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DA" w:rsidRPr="00715A8C" w:rsidRDefault="00715A8C" w:rsidP="00715A8C">
      <w:pPr>
        <w:pStyle w:val="20"/>
        <w:shd w:val="clear" w:color="auto" w:fill="auto"/>
        <w:spacing w:after="0" w:line="240" w:lineRule="auto"/>
        <w:ind w:left="5982" w:right="23"/>
        <w:rPr>
          <w:sz w:val="22"/>
          <w:lang w:val="ru-RU"/>
        </w:rPr>
      </w:pPr>
      <w:r w:rsidRPr="00715A8C">
        <w:rPr>
          <w:sz w:val="26"/>
          <w:szCs w:val="26"/>
          <w:lang w:val="ru-RU"/>
        </w:rPr>
        <w:t xml:space="preserve"> </w:t>
      </w:r>
    </w:p>
    <w:p w:rsidR="00F4024D" w:rsidRDefault="00F4024D">
      <w:pPr>
        <w:spacing w:before="6" w:line="368" w:lineRule="exact"/>
        <w:ind w:left="5"/>
        <w:jc w:val="center"/>
        <w:rPr>
          <w:b/>
          <w:sz w:val="28"/>
          <w:szCs w:val="28"/>
          <w:lang w:val="ru-RU"/>
        </w:rPr>
      </w:pPr>
    </w:p>
    <w:p w:rsidR="007F5ADA" w:rsidRPr="00F4024D" w:rsidRDefault="003237F9">
      <w:pPr>
        <w:spacing w:before="6" w:line="368" w:lineRule="exact"/>
        <w:ind w:left="5"/>
        <w:jc w:val="center"/>
        <w:rPr>
          <w:b/>
          <w:sz w:val="28"/>
          <w:szCs w:val="28"/>
          <w:lang w:val="ru-RU"/>
        </w:rPr>
      </w:pPr>
      <w:r w:rsidRPr="00F4024D">
        <w:rPr>
          <w:b/>
          <w:sz w:val="28"/>
          <w:szCs w:val="28"/>
          <w:lang w:val="ru-RU"/>
        </w:rPr>
        <w:t>Положение</w:t>
      </w:r>
    </w:p>
    <w:p w:rsidR="007F5ADA" w:rsidRPr="00F4024D" w:rsidRDefault="00F4024D" w:rsidP="00F4024D">
      <w:pPr>
        <w:pStyle w:val="a4"/>
        <w:tabs>
          <w:tab w:val="left" w:pos="2525"/>
        </w:tabs>
        <w:spacing w:line="367" w:lineRule="exact"/>
        <w:ind w:left="2524" w:firstLine="0"/>
        <w:jc w:val="left"/>
        <w:rPr>
          <w:b/>
          <w:i/>
          <w:sz w:val="28"/>
          <w:szCs w:val="28"/>
          <w:lang w:val="ru-RU"/>
        </w:rPr>
      </w:pPr>
      <w:r w:rsidRPr="00F4024D">
        <w:rPr>
          <w:b/>
          <w:sz w:val="28"/>
          <w:szCs w:val="28"/>
          <w:lang w:val="ru-RU"/>
        </w:rPr>
        <w:t xml:space="preserve">о </w:t>
      </w:r>
      <w:r w:rsidR="003237F9" w:rsidRPr="00F4024D">
        <w:rPr>
          <w:b/>
          <w:sz w:val="28"/>
          <w:szCs w:val="28"/>
          <w:lang w:val="ru-RU"/>
        </w:rPr>
        <w:t>секретаре наблюдательного</w:t>
      </w:r>
      <w:r w:rsidR="003237F9" w:rsidRPr="00F4024D">
        <w:rPr>
          <w:b/>
          <w:spacing w:val="-2"/>
          <w:sz w:val="28"/>
          <w:szCs w:val="28"/>
          <w:lang w:val="ru-RU"/>
        </w:rPr>
        <w:t xml:space="preserve"> </w:t>
      </w:r>
      <w:r w:rsidR="003237F9" w:rsidRPr="00F4024D">
        <w:rPr>
          <w:b/>
          <w:sz w:val="28"/>
          <w:szCs w:val="28"/>
          <w:lang w:val="ru-RU"/>
        </w:rPr>
        <w:t>совета</w:t>
      </w:r>
    </w:p>
    <w:p w:rsidR="009A6F3D" w:rsidRDefault="00B05E0E" w:rsidP="009A6F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ГК</w:t>
      </w:r>
      <w:r w:rsidR="00F4024D" w:rsidRPr="00F4024D">
        <w:rPr>
          <w:b/>
          <w:sz w:val="28"/>
          <w:szCs w:val="28"/>
          <w:lang w:val="ru-RU"/>
        </w:rPr>
        <w:t>П на ПХВ «</w:t>
      </w:r>
      <w:r>
        <w:rPr>
          <w:b/>
          <w:sz w:val="28"/>
          <w:szCs w:val="28"/>
          <w:lang w:val="ru-RU"/>
        </w:rPr>
        <w:t>Городская поликлиника №2» г. Актобе</w:t>
      </w:r>
    </w:p>
    <w:p w:rsidR="009A6F3D" w:rsidRDefault="009A6F3D" w:rsidP="009A6F3D">
      <w:pPr>
        <w:jc w:val="center"/>
        <w:rPr>
          <w:b/>
          <w:sz w:val="28"/>
          <w:szCs w:val="28"/>
          <w:lang w:val="ru-RU"/>
        </w:rPr>
      </w:pPr>
    </w:p>
    <w:p w:rsidR="007F5ADA" w:rsidRPr="009A6F3D" w:rsidRDefault="009A6F3D" w:rsidP="009A6F3D">
      <w:pPr>
        <w:jc w:val="center"/>
        <w:rPr>
          <w:b/>
          <w:sz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3237F9" w:rsidRPr="009A6F3D">
        <w:rPr>
          <w:b/>
          <w:sz w:val="28"/>
          <w:lang w:val="ru-RU"/>
        </w:rPr>
        <w:t>Общие</w:t>
      </w:r>
      <w:r w:rsidR="003237F9" w:rsidRPr="009A6F3D">
        <w:rPr>
          <w:b/>
          <w:spacing w:val="-1"/>
          <w:sz w:val="28"/>
          <w:lang w:val="ru-RU"/>
        </w:rPr>
        <w:t xml:space="preserve"> </w:t>
      </w:r>
      <w:r w:rsidR="003237F9" w:rsidRPr="009A6F3D">
        <w:rPr>
          <w:b/>
          <w:sz w:val="28"/>
          <w:lang w:val="ru-RU"/>
        </w:rPr>
        <w:t>положения</w:t>
      </w:r>
    </w:p>
    <w:p w:rsidR="007F5ADA" w:rsidRPr="009A6F3D" w:rsidRDefault="007F5ADA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115"/>
        </w:tabs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Настоящее Положение разработано в соответствии с действующим законодательством Республики Казахстан, Уставом и иными внутренними документами</w:t>
      </w:r>
      <w:r w:rsidR="00B05E0E">
        <w:rPr>
          <w:sz w:val="28"/>
          <w:lang w:val="ru-RU"/>
        </w:rPr>
        <w:t xml:space="preserve"> ГПП на ПХВ «Городская п</w:t>
      </w:r>
      <w:r w:rsidR="00165BAA">
        <w:rPr>
          <w:sz w:val="28"/>
          <w:lang w:val="ru-RU"/>
        </w:rPr>
        <w:t>оликлиника №2</w:t>
      </w:r>
      <w:r w:rsidR="00B05E0E">
        <w:rPr>
          <w:sz w:val="28"/>
          <w:lang w:val="ru-RU"/>
        </w:rPr>
        <w:t>»</w:t>
      </w:r>
      <w:r w:rsidRPr="00715A8C">
        <w:rPr>
          <w:sz w:val="28"/>
          <w:lang w:val="ru-RU"/>
        </w:rPr>
        <w:t xml:space="preserve"> (далее – Предприятие) и определяет порядок назначения и деятельности секретаря наблюдательного совета, его статус, полномочия и</w:t>
      </w:r>
      <w:r w:rsidRPr="00715A8C">
        <w:rPr>
          <w:spacing w:val="-1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компетенцию.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115"/>
        </w:tabs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является работником Предприятия, не являющимся членом наблюдательного совета либо исполнительного органа Предприятия, и исполняет свои обязанности на постоянной основе в режиме полного рабочего</w:t>
      </w:r>
      <w:r w:rsidRPr="00715A8C">
        <w:rPr>
          <w:spacing w:val="-6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дня.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115"/>
        </w:tabs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обеспечивает взаимодействие между органами Предприятия в соответствии с законодательством Республики Казахстан, Уставом Предприятия, настоящим Положением и другими внутренними документами Предприятия, а также решениями уполномоченного органа (местного исполнительного органа) и наблюдательного совета Предприятия.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115"/>
        </w:tabs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Во избежание возникновения конфликта интересов секретарь наблюдательного совета имеет право совмещать свою деятельность с выполнением других функций в Предприятии только с согласия наблюдательного совета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115"/>
        </w:tabs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в своей деятельности подотчетен и подчинен непосредственно наблюдательному совету Предприятия в лице председателя наблюдательного совета, а по административным вопросам – исполнительному органу</w:t>
      </w:r>
      <w:r w:rsidRPr="00715A8C">
        <w:rPr>
          <w:spacing w:val="-9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115"/>
        </w:tabs>
        <w:ind w:right="103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обеспечивает вынесение вопросов на рассмотрение уполномоченному органу (местному исполнительному органу), а также подготовку и проведение заседаний наблюдательного совета Предприятия, обеспечивает формирование материалов по вопросам, выносимым на рассмотрение уполномоченного органа (местного исполнительного органа), и материалов к заседанию наблюдательного совета, ведет контроль за обеспечением доступа к</w:t>
      </w:r>
      <w:r w:rsidRPr="00715A8C">
        <w:rPr>
          <w:spacing w:val="-3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ним.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115"/>
        </w:tabs>
        <w:spacing w:before="2"/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для осуществления своей деятельности взаимодействует со всеми структурными подразделениями Предприятия и его должностными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лицами.</w:t>
      </w:r>
    </w:p>
    <w:p w:rsidR="007F5ADA" w:rsidRPr="00715A8C" w:rsidRDefault="007F5ADA">
      <w:pPr>
        <w:pStyle w:val="a3"/>
        <w:spacing w:before="3"/>
        <w:ind w:left="0" w:firstLine="0"/>
        <w:jc w:val="left"/>
        <w:rPr>
          <w:lang w:val="ru-RU"/>
        </w:rPr>
      </w:pPr>
    </w:p>
    <w:p w:rsidR="007F5ADA" w:rsidRPr="00715A8C" w:rsidRDefault="003237F9">
      <w:pPr>
        <w:pStyle w:val="11"/>
        <w:ind w:left="2706" w:right="2105" w:hanging="579"/>
        <w:rPr>
          <w:lang w:val="ru-RU"/>
        </w:rPr>
      </w:pPr>
      <w:r w:rsidRPr="00715A8C">
        <w:rPr>
          <w:lang w:val="ru-RU"/>
        </w:rPr>
        <w:t>2. Назначение и освобождение от должности секретаря наблюдательного совета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115"/>
        </w:tabs>
        <w:spacing w:before="204"/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 xml:space="preserve">Секретарь наблюдательного совета назначается на основании решения наблюдательного совета об избрании секретаря наблюдательного совета, по </w:t>
      </w:r>
      <w:r w:rsidRPr="00715A8C">
        <w:rPr>
          <w:sz w:val="28"/>
          <w:lang w:val="ru-RU"/>
        </w:rPr>
        <w:lastRenderedPageBreak/>
        <w:t>представлению исполнительного органа Предприятия либо одного из членов наблюдательного совета Предприятия. Наблюдательный совет принимает решение по кандидатуре секретаря наблюдательного совета большинством голосов от участвующих в соответствующем</w:t>
      </w:r>
      <w:r w:rsidRPr="00715A8C">
        <w:rPr>
          <w:spacing w:val="-6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заседании.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115"/>
        </w:tabs>
        <w:spacing w:before="79" w:line="242" w:lineRule="auto"/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К кандидату на должность секретаря наблюдательного совета предъявляются следующие</w:t>
      </w:r>
      <w:r w:rsidRPr="00715A8C">
        <w:rPr>
          <w:spacing w:val="-4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требования:</w:t>
      </w:r>
    </w:p>
    <w:p w:rsidR="007F5ADA" w:rsidRPr="00715A8C" w:rsidRDefault="003237F9">
      <w:pPr>
        <w:pStyle w:val="a4"/>
        <w:numPr>
          <w:ilvl w:val="0"/>
          <w:numId w:val="11"/>
        </w:numPr>
        <w:tabs>
          <w:tab w:val="left" w:pos="1113"/>
        </w:tabs>
        <w:spacing w:line="317" w:lineRule="exact"/>
        <w:ind w:firstLine="708"/>
        <w:rPr>
          <w:sz w:val="28"/>
          <w:lang w:val="ru-RU"/>
        </w:rPr>
      </w:pPr>
      <w:r w:rsidRPr="00715A8C">
        <w:rPr>
          <w:sz w:val="28"/>
          <w:lang w:val="ru-RU"/>
        </w:rPr>
        <w:t>высшее юридическое и/или экономическое</w:t>
      </w:r>
      <w:r w:rsidRPr="00715A8C">
        <w:rPr>
          <w:spacing w:val="-5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образование;</w:t>
      </w:r>
    </w:p>
    <w:p w:rsidR="007F5ADA" w:rsidRPr="00715A8C" w:rsidRDefault="003237F9">
      <w:pPr>
        <w:pStyle w:val="a4"/>
        <w:numPr>
          <w:ilvl w:val="0"/>
          <w:numId w:val="11"/>
        </w:numPr>
        <w:tabs>
          <w:tab w:val="left" w:pos="1113"/>
        </w:tabs>
        <w:ind w:right="11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наличие опыта работы в области корпоративного управления не менее 2-х лет;</w:t>
      </w:r>
    </w:p>
    <w:p w:rsidR="007F5ADA" w:rsidRDefault="003237F9">
      <w:pPr>
        <w:pStyle w:val="a4"/>
        <w:numPr>
          <w:ilvl w:val="0"/>
          <w:numId w:val="11"/>
        </w:numPr>
        <w:tabs>
          <w:tab w:val="left" w:pos="1113"/>
        </w:tabs>
        <w:spacing w:line="321" w:lineRule="exact"/>
        <w:ind w:firstLine="708"/>
        <w:rPr>
          <w:sz w:val="28"/>
        </w:rPr>
      </w:pPr>
      <w:r>
        <w:rPr>
          <w:sz w:val="28"/>
        </w:rPr>
        <w:t>безупречная деловая</w:t>
      </w:r>
      <w:r>
        <w:rPr>
          <w:spacing w:val="-4"/>
          <w:sz w:val="28"/>
        </w:rPr>
        <w:t xml:space="preserve"> </w:t>
      </w:r>
      <w:r>
        <w:rPr>
          <w:sz w:val="28"/>
        </w:rPr>
        <w:t>репутация;</w:t>
      </w:r>
    </w:p>
    <w:p w:rsidR="007F5ADA" w:rsidRPr="00715A8C" w:rsidRDefault="003237F9">
      <w:pPr>
        <w:pStyle w:val="a4"/>
        <w:numPr>
          <w:ilvl w:val="0"/>
          <w:numId w:val="11"/>
        </w:numPr>
        <w:tabs>
          <w:tab w:val="left" w:pos="1113"/>
        </w:tabs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отсутствие аффилированности к Предприятия, связанной с контролирующим лицом либо с Исполнительным органом</w:t>
      </w:r>
      <w:r w:rsidRPr="00715A8C">
        <w:rPr>
          <w:spacing w:val="-6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11"/>
        </w:numPr>
        <w:tabs>
          <w:tab w:val="left" w:pos="1113"/>
        </w:tabs>
        <w:spacing w:before="1"/>
        <w:ind w:right="107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отсутствие непогашенной или неснятой в установленном законодательством порядке</w:t>
      </w:r>
      <w:r w:rsidRPr="00715A8C">
        <w:rPr>
          <w:spacing w:val="-3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судимости.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257"/>
        </w:tabs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В отношении каждой из кандидатур в наблюдательный совет должна быть представлена следующая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информация:</w:t>
      </w:r>
    </w:p>
    <w:p w:rsidR="007F5ADA" w:rsidRDefault="003237F9">
      <w:pPr>
        <w:pStyle w:val="a4"/>
        <w:numPr>
          <w:ilvl w:val="0"/>
          <w:numId w:val="10"/>
        </w:numPr>
        <w:tabs>
          <w:tab w:val="left" w:pos="1113"/>
        </w:tabs>
        <w:spacing w:line="322" w:lineRule="exact"/>
        <w:ind w:firstLine="708"/>
        <w:rPr>
          <w:sz w:val="28"/>
        </w:rPr>
      </w:pPr>
      <w:r>
        <w:rPr>
          <w:sz w:val="28"/>
        </w:rPr>
        <w:t>фамилия, имя, отчество кандидата;</w:t>
      </w:r>
    </w:p>
    <w:p w:rsidR="007F5ADA" w:rsidRDefault="003237F9">
      <w:pPr>
        <w:pStyle w:val="a4"/>
        <w:numPr>
          <w:ilvl w:val="0"/>
          <w:numId w:val="10"/>
        </w:numPr>
        <w:tabs>
          <w:tab w:val="left" w:pos="1113"/>
        </w:tabs>
        <w:ind w:firstLine="708"/>
        <w:rPr>
          <w:sz w:val="28"/>
        </w:rPr>
      </w:pP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рождения;</w:t>
      </w:r>
    </w:p>
    <w:p w:rsidR="007F5ADA" w:rsidRPr="00715A8C" w:rsidRDefault="003237F9">
      <w:pPr>
        <w:pStyle w:val="a4"/>
        <w:numPr>
          <w:ilvl w:val="0"/>
          <w:numId w:val="10"/>
        </w:numPr>
        <w:tabs>
          <w:tab w:val="left" w:pos="1113"/>
        </w:tabs>
        <w:spacing w:before="1"/>
        <w:ind w:right="11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образование, специальность по диплому (дипломам), сведения о повышении квалификации и профессиональной</w:t>
      </w:r>
      <w:r w:rsidRPr="00715A8C">
        <w:rPr>
          <w:spacing w:val="-9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переподготовке;</w:t>
      </w:r>
    </w:p>
    <w:p w:rsidR="007F5ADA" w:rsidRPr="00715A8C" w:rsidRDefault="003237F9">
      <w:pPr>
        <w:pStyle w:val="a4"/>
        <w:numPr>
          <w:ilvl w:val="0"/>
          <w:numId w:val="10"/>
        </w:numPr>
        <w:tabs>
          <w:tab w:val="left" w:pos="1113"/>
        </w:tabs>
        <w:spacing w:line="321" w:lineRule="exact"/>
        <w:ind w:firstLine="708"/>
        <w:rPr>
          <w:sz w:val="28"/>
          <w:lang w:val="ru-RU"/>
        </w:rPr>
      </w:pPr>
      <w:r w:rsidRPr="00715A8C">
        <w:rPr>
          <w:sz w:val="28"/>
          <w:lang w:val="ru-RU"/>
        </w:rPr>
        <w:t>сведения об опыте работы за последние 5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лет;</w:t>
      </w:r>
    </w:p>
    <w:p w:rsidR="007F5ADA" w:rsidRPr="00715A8C" w:rsidRDefault="003237F9">
      <w:pPr>
        <w:pStyle w:val="a4"/>
        <w:numPr>
          <w:ilvl w:val="0"/>
          <w:numId w:val="10"/>
        </w:numPr>
        <w:tabs>
          <w:tab w:val="left" w:pos="1113"/>
        </w:tabs>
        <w:ind w:right="112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сведения о том, является ли кандидат лицом, аффилиированным Предприятия;</w:t>
      </w:r>
    </w:p>
    <w:p w:rsidR="007F5ADA" w:rsidRPr="00715A8C" w:rsidRDefault="003237F9">
      <w:pPr>
        <w:pStyle w:val="a4"/>
        <w:numPr>
          <w:ilvl w:val="0"/>
          <w:numId w:val="10"/>
        </w:numPr>
        <w:tabs>
          <w:tab w:val="left" w:pos="1113"/>
        </w:tabs>
        <w:spacing w:line="242" w:lineRule="auto"/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письменное заявление кандидата о назначении на должность секретаря наблюдательного совета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257"/>
        </w:tabs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Наблюдательный совет Предприятия Предприятия вправе в любое время принять решение о досрочном прекращении полномочий секретаря наблюдательного совета.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257"/>
        </w:tabs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Решение о назначении нового секретаря наблюдательного совета может быть принято одновременно с принятием решения о досрочном прекращении полномочий действующего секретаря наблюдательного</w:t>
      </w:r>
      <w:r w:rsidRPr="00715A8C">
        <w:rPr>
          <w:spacing w:val="-1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совета.</w:t>
      </w:r>
    </w:p>
    <w:p w:rsidR="007F5ADA" w:rsidRPr="00715A8C" w:rsidRDefault="007F5ADA">
      <w:pPr>
        <w:pStyle w:val="a3"/>
        <w:spacing w:before="10"/>
        <w:ind w:left="0" w:firstLine="0"/>
        <w:jc w:val="left"/>
        <w:rPr>
          <w:sz w:val="27"/>
          <w:lang w:val="ru-RU"/>
        </w:rPr>
      </w:pPr>
    </w:p>
    <w:p w:rsidR="007F5ADA" w:rsidRDefault="003237F9">
      <w:pPr>
        <w:pStyle w:val="11"/>
        <w:ind w:left="1938"/>
      </w:pPr>
      <w:r>
        <w:t>3. Функции секретаря наблюдательного совета</w:t>
      </w:r>
    </w:p>
    <w:p w:rsidR="007F5ADA" w:rsidRPr="00715A8C" w:rsidRDefault="003237F9">
      <w:pPr>
        <w:pStyle w:val="a4"/>
        <w:numPr>
          <w:ilvl w:val="0"/>
          <w:numId w:val="12"/>
        </w:numPr>
        <w:tabs>
          <w:tab w:val="left" w:pos="1257"/>
        </w:tabs>
        <w:spacing w:before="79"/>
        <w:ind w:left="1256" w:hanging="430"/>
        <w:rPr>
          <w:sz w:val="28"/>
          <w:lang w:val="ru-RU"/>
        </w:rPr>
      </w:pPr>
      <w:r w:rsidRPr="00715A8C">
        <w:rPr>
          <w:sz w:val="28"/>
          <w:lang w:val="ru-RU"/>
        </w:rPr>
        <w:t>К основным функциям секретаря наблюдательного совета</w:t>
      </w:r>
      <w:r w:rsidRPr="00715A8C">
        <w:rPr>
          <w:spacing w:val="-10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относится:</w:t>
      </w:r>
    </w:p>
    <w:p w:rsidR="007F5ADA" w:rsidRPr="00715A8C" w:rsidRDefault="003237F9">
      <w:pPr>
        <w:pStyle w:val="a4"/>
        <w:numPr>
          <w:ilvl w:val="0"/>
          <w:numId w:val="9"/>
        </w:numPr>
        <w:tabs>
          <w:tab w:val="left" w:pos="1139"/>
        </w:tabs>
        <w:spacing w:before="2" w:line="322" w:lineRule="exact"/>
        <w:ind w:firstLine="674"/>
        <w:rPr>
          <w:sz w:val="28"/>
          <w:lang w:val="ru-RU"/>
        </w:rPr>
      </w:pPr>
      <w:r w:rsidRPr="00715A8C">
        <w:rPr>
          <w:sz w:val="28"/>
          <w:lang w:val="ru-RU"/>
        </w:rPr>
        <w:t>обеспечение эффективности корпоративного управления, в том</w:t>
      </w:r>
      <w:r w:rsidRPr="00715A8C">
        <w:rPr>
          <w:spacing w:val="-18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числе: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90"/>
        </w:tabs>
        <w:spacing w:line="322" w:lineRule="exact"/>
        <w:ind w:firstLine="708"/>
        <w:jc w:val="left"/>
        <w:rPr>
          <w:sz w:val="28"/>
          <w:lang w:val="ru-RU"/>
        </w:rPr>
      </w:pPr>
      <w:r w:rsidRPr="00715A8C">
        <w:rPr>
          <w:sz w:val="28"/>
          <w:lang w:val="ru-RU"/>
        </w:rPr>
        <w:t>участие в разработке внутренних документов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67"/>
        </w:tabs>
        <w:ind w:right="111" w:firstLine="708"/>
        <w:rPr>
          <w:sz w:val="28"/>
          <w:lang w:val="ru-RU"/>
        </w:rPr>
      </w:pPr>
      <w:r w:rsidRPr="00715A8C">
        <w:rPr>
          <w:sz w:val="28"/>
          <w:lang w:val="ru-RU"/>
        </w:rPr>
        <w:t>взаимодействие со структурными подразделениями и должностными лицами Предприятия с целью обеспечения исполнения норм и требований законодательства Республики Казахстан в области корпоративного управления, устава и внутренних документов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33"/>
        </w:tabs>
        <w:spacing w:line="242" w:lineRule="auto"/>
        <w:ind w:right="111" w:firstLine="708"/>
        <w:rPr>
          <w:sz w:val="28"/>
          <w:lang w:val="ru-RU"/>
        </w:rPr>
      </w:pPr>
      <w:r w:rsidRPr="00715A8C">
        <w:rPr>
          <w:sz w:val="28"/>
          <w:lang w:val="ru-RU"/>
        </w:rPr>
        <w:t>анализ сложившейся практики корпоративного управления в Предприятии, разработка предложений по ее</w:t>
      </w:r>
      <w:r w:rsidRPr="00715A8C">
        <w:rPr>
          <w:spacing w:val="-6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улучшению;</w:t>
      </w:r>
    </w:p>
    <w:p w:rsidR="007F5ADA" w:rsidRPr="00715A8C" w:rsidRDefault="003237F9">
      <w:pPr>
        <w:pStyle w:val="a4"/>
        <w:numPr>
          <w:ilvl w:val="0"/>
          <w:numId w:val="9"/>
        </w:numPr>
        <w:tabs>
          <w:tab w:val="left" w:pos="1139"/>
        </w:tabs>
        <w:ind w:right="108" w:firstLine="674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организация подготовки и обеспечение вынесение вопросов на рассмотрение уполномоченному органу (местному исполнительному органу) в соответствии с требованиями действующего законодательства, устава и иных внутренних документов Предприятия, в том</w:t>
      </w:r>
      <w:r w:rsidRPr="00715A8C">
        <w:rPr>
          <w:spacing w:val="-7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числе: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398"/>
        </w:tabs>
        <w:ind w:right="104" w:firstLine="708"/>
        <w:rPr>
          <w:sz w:val="28"/>
          <w:lang w:val="ru-RU"/>
        </w:rPr>
      </w:pPr>
      <w:r w:rsidRPr="00715A8C">
        <w:rPr>
          <w:sz w:val="28"/>
          <w:lang w:val="ru-RU"/>
        </w:rPr>
        <w:t xml:space="preserve">учет принимаемых уполномоченным органом (местным </w:t>
      </w:r>
      <w:r w:rsidRPr="00715A8C">
        <w:rPr>
          <w:sz w:val="28"/>
          <w:lang w:val="ru-RU"/>
        </w:rPr>
        <w:lastRenderedPageBreak/>
        <w:t>исполнительным органом) решений и информирование членов наблюдательного совета о решениях уполномоченного органа (местного исполнительного органа);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322"/>
        </w:tabs>
        <w:ind w:right="107" w:firstLine="708"/>
        <w:rPr>
          <w:sz w:val="28"/>
          <w:lang w:val="ru-RU"/>
        </w:rPr>
      </w:pPr>
      <w:r w:rsidRPr="00715A8C">
        <w:rPr>
          <w:sz w:val="28"/>
          <w:lang w:val="ru-RU"/>
        </w:rPr>
        <w:t>реализация требований уполномоченного органа (местного исполнительного органа), наблюдательного совета и иных органов Предприятия о вынесении вопросов на рассмотрение уполномоченному органу (местному исполнительному</w:t>
      </w:r>
      <w:r w:rsidRPr="00715A8C">
        <w:rPr>
          <w:spacing w:val="-9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органу);</w:t>
      </w:r>
    </w:p>
    <w:p w:rsidR="007F5ADA" w:rsidRDefault="003237F9">
      <w:pPr>
        <w:pStyle w:val="a4"/>
        <w:numPr>
          <w:ilvl w:val="0"/>
          <w:numId w:val="8"/>
        </w:numPr>
        <w:tabs>
          <w:tab w:val="left" w:pos="990"/>
        </w:tabs>
        <w:spacing w:line="322" w:lineRule="exact"/>
        <w:ind w:firstLine="708"/>
        <w:jc w:val="left"/>
        <w:rPr>
          <w:sz w:val="28"/>
        </w:rPr>
      </w:pPr>
      <w:r>
        <w:rPr>
          <w:sz w:val="28"/>
        </w:rPr>
        <w:t>учет поступающих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66"/>
        </w:tabs>
        <w:ind w:right="112" w:firstLine="708"/>
        <w:rPr>
          <w:sz w:val="28"/>
          <w:lang w:val="ru-RU"/>
        </w:rPr>
      </w:pPr>
      <w:r w:rsidRPr="00715A8C">
        <w:rPr>
          <w:sz w:val="28"/>
          <w:lang w:val="ru-RU"/>
        </w:rPr>
        <w:t>информирование членов наблюдательного совета о требованиях уполномоченного органа (местного исполнительного</w:t>
      </w:r>
      <w:r w:rsidRPr="00715A8C">
        <w:rPr>
          <w:spacing w:val="-3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органа);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75"/>
        </w:tabs>
        <w:ind w:right="106" w:firstLine="708"/>
        <w:rPr>
          <w:sz w:val="28"/>
          <w:lang w:val="ru-RU"/>
        </w:rPr>
      </w:pPr>
      <w:r w:rsidRPr="00715A8C">
        <w:rPr>
          <w:sz w:val="28"/>
          <w:lang w:val="ru-RU"/>
        </w:rPr>
        <w:t>участие в подготовке документов и информации, подлежащих предоставлению уполномоченному органу (местного исполнительного органа); контроль своевременности подготовки таких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документов;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46"/>
        </w:tabs>
        <w:ind w:right="108" w:firstLine="708"/>
        <w:rPr>
          <w:sz w:val="28"/>
          <w:lang w:val="ru-RU"/>
        </w:rPr>
      </w:pPr>
      <w:r w:rsidRPr="00715A8C">
        <w:rPr>
          <w:sz w:val="28"/>
          <w:lang w:val="ru-RU"/>
        </w:rPr>
        <w:t>предоставление членам наблюдательного совета, должностным лицам Предприятия возможности знакомиться с решениями уполномоченного органа (местного исполнительного органа), подготовка копий</w:t>
      </w:r>
      <w:r w:rsidRPr="00715A8C">
        <w:rPr>
          <w:spacing w:val="-6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решений;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324"/>
        </w:tabs>
        <w:ind w:right="104" w:firstLine="708"/>
        <w:rPr>
          <w:sz w:val="28"/>
          <w:lang w:val="ru-RU"/>
        </w:rPr>
      </w:pPr>
      <w:r w:rsidRPr="00715A8C">
        <w:rPr>
          <w:sz w:val="28"/>
          <w:lang w:val="ru-RU"/>
        </w:rPr>
        <w:t>консультация по вопросам, связанным с процедурой вынесения вопросов на рассмотрение уполномоченному органу (местному исполнительному</w:t>
      </w:r>
      <w:r w:rsidRPr="00715A8C">
        <w:rPr>
          <w:spacing w:val="-4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органу).</w:t>
      </w:r>
    </w:p>
    <w:p w:rsidR="007F5ADA" w:rsidRPr="00715A8C" w:rsidRDefault="003237F9">
      <w:pPr>
        <w:pStyle w:val="a4"/>
        <w:numPr>
          <w:ilvl w:val="0"/>
          <w:numId w:val="9"/>
        </w:numPr>
        <w:tabs>
          <w:tab w:val="left" w:pos="1139"/>
        </w:tabs>
        <w:ind w:firstLine="674"/>
        <w:rPr>
          <w:sz w:val="28"/>
          <w:lang w:val="ru-RU"/>
        </w:rPr>
      </w:pPr>
      <w:r w:rsidRPr="00715A8C">
        <w:rPr>
          <w:sz w:val="28"/>
          <w:lang w:val="ru-RU"/>
        </w:rPr>
        <w:t>обеспечение работы наблюдательного совета, в том</w:t>
      </w:r>
      <w:r w:rsidRPr="00715A8C">
        <w:rPr>
          <w:spacing w:val="-8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числе: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21"/>
        </w:tabs>
        <w:ind w:right="104" w:firstLine="708"/>
        <w:rPr>
          <w:sz w:val="28"/>
          <w:lang w:val="ru-RU"/>
        </w:rPr>
      </w:pPr>
      <w:r w:rsidRPr="00715A8C">
        <w:rPr>
          <w:sz w:val="28"/>
          <w:lang w:val="ru-RU"/>
        </w:rPr>
        <w:t>разъясняет вновь избранным членам наблюдательного совета действующие в Предприятии правила деятельности наблюдательного совета и иных органов Предприятия, организационную структуру Предприятия и иную информацию, имеющей значение для надлежащего исполнения членами наблюдательного совета их</w:t>
      </w:r>
      <w:r w:rsidRPr="00715A8C">
        <w:rPr>
          <w:spacing w:val="-5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обязанностей;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16"/>
        </w:tabs>
        <w:spacing w:line="242" w:lineRule="auto"/>
        <w:ind w:right="105" w:firstLine="708"/>
        <w:rPr>
          <w:sz w:val="28"/>
          <w:lang w:val="ru-RU"/>
        </w:rPr>
      </w:pPr>
      <w:r w:rsidRPr="00715A8C">
        <w:rPr>
          <w:sz w:val="28"/>
          <w:lang w:val="ru-RU"/>
        </w:rPr>
        <w:t>оказание содействия председателю наблюдательного совета в планировании работы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98"/>
        </w:tabs>
        <w:ind w:right="107" w:firstLine="708"/>
        <w:rPr>
          <w:sz w:val="28"/>
          <w:lang w:val="ru-RU"/>
        </w:rPr>
      </w:pPr>
      <w:r w:rsidRPr="00715A8C">
        <w:rPr>
          <w:sz w:val="28"/>
          <w:lang w:val="ru-RU"/>
        </w:rPr>
        <w:t>сбор предложений от членов наблюдательного совета по формированию плана работы наблюдательного совета и представление проекта плана работы наблюдательного совета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председателю;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48"/>
        </w:tabs>
        <w:spacing w:before="79"/>
        <w:ind w:right="112" w:firstLine="708"/>
        <w:rPr>
          <w:sz w:val="28"/>
          <w:lang w:val="ru-RU"/>
        </w:rPr>
      </w:pPr>
      <w:r w:rsidRPr="00715A8C">
        <w:rPr>
          <w:sz w:val="28"/>
          <w:lang w:val="ru-RU"/>
        </w:rPr>
        <w:t>непосредственное участие в подготовке проекта повестки очередного заседания наблюдательного совета в соответствии с предложениями, поступившими от членов наблюдательного</w:t>
      </w:r>
      <w:r w:rsidRPr="00715A8C">
        <w:rPr>
          <w:spacing w:val="-4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89"/>
        </w:tabs>
        <w:spacing w:before="1"/>
        <w:ind w:right="111" w:firstLine="708"/>
        <w:rPr>
          <w:sz w:val="28"/>
          <w:lang w:val="ru-RU"/>
        </w:rPr>
      </w:pPr>
      <w:r w:rsidRPr="00715A8C">
        <w:rPr>
          <w:sz w:val="28"/>
          <w:lang w:val="ru-RU"/>
        </w:rPr>
        <w:t>извещение членов наблюдательного совета и приглашенных лиц о времени и месте проведения</w:t>
      </w:r>
      <w:r w:rsidRPr="00715A8C">
        <w:rPr>
          <w:spacing w:val="-8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заседания;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56"/>
        </w:tabs>
        <w:ind w:right="105" w:firstLine="708"/>
        <w:rPr>
          <w:sz w:val="28"/>
          <w:lang w:val="ru-RU"/>
        </w:rPr>
      </w:pPr>
      <w:r w:rsidRPr="00715A8C">
        <w:rPr>
          <w:sz w:val="28"/>
          <w:lang w:val="ru-RU"/>
        </w:rPr>
        <w:t>подготовка и рассылка материалов по вопросам повестки дня, необходимых для Предприятия и проведения заседания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46"/>
        </w:tabs>
        <w:spacing w:before="1"/>
        <w:ind w:left="260" w:right="109" w:firstLine="566"/>
        <w:rPr>
          <w:sz w:val="28"/>
          <w:lang w:val="ru-RU"/>
        </w:rPr>
      </w:pPr>
      <w:r w:rsidRPr="00715A8C">
        <w:rPr>
          <w:sz w:val="28"/>
          <w:lang w:val="ru-RU"/>
        </w:rPr>
        <w:t>подготовка запросов и ответов на письма от имени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66"/>
        </w:tabs>
        <w:ind w:left="260" w:right="108" w:firstLine="566"/>
        <w:rPr>
          <w:sz w:val="28"/>
          <w:lang w:val="ru-RU"/>
        </w:rPr>
      </w:pPr>
      <w:r w:rsidRPr="00715A8C">
        <w:rPr>
          <w:sz w:val="28"/>
          <w:lang w:val="ru-RU"/>
        </w:rPr>
        <w:t>обеспечение предоставления членам наблюдательного совета запрашиваемой информации о деятельности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19"/>
        </w:tabs>
        <w:ind w:left="260" w:right="106" w:firstLine="566"/>
        <w:rPr>
          <w:sz w:val="28"/>
          <w:lang w:val="ru-RU"/>
        </w:rPr>
      </w:pPr>
      <w:r w:rsidRPr="00715A8C">
        <w:rPr>
          <w:sz w:val="28"/>
          <w:lang w:val="ru-RU"/>
        </w:rPr>
        <w:t>рассылка членам наблюдательного совета бюллетеней для голосования для принятия решений наблюдательным советом принимаемых путем заочного голосования; сбор бюллетеней, заполненных членами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70"/>
        </w:tabs>
        <w:ind w:left="260" w:right="106" w:firstLine="566"/>
        <w:rPr>
          <w:sz w:val="28"/>
          <w:lang w:val="ru-RU"/>
        </w:rPr>
      </w:pPr>
      <w:r w:rsidRPr="00715A8C">
        <w:rPr>
          <w:sz w:val="28"/>
          <w:lang w:val="ru-RU"/>
        </w:rPr>
        <w:t>при проведении заочного заседания наблюдательного совета – подготовка бюллетеней для заочного голосования, обеспечение рассылки бюллетеней и сбор полученных бюллетеней, а также подведение итогов голосования по вопросам повестки дня заседания наблюдательного</w:t>
      </w:r>
      <w:r w:rsidRPr="00715A8C">
        <w:rPr>
          <w:spacing w:val="-1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совета.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62"/>
        </w:tabs>
        <w:spacing w:before="1"/>
        <w:ind w:right="107" w:firstLine="708"/>
        <w:rPr>
          <w:sz w:val="28"/>
          <w:lang w:val="ru-RU"/>
        </w:rPr>
      </w:pPr>
      <w:r w:rsidRPr="00715A8C">
        <w:rPr>
          <w:sz w:val="28"/>
          <w:lang w:val="ru-RU"/>
        </w:rPr>
        <w:lastRenderedPageBreak/>
        <w:t>подводит итоги голосования, принимаемых путем заочного голосования, оформление решения заочного заседания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66"/>
        </w:tabs>
        <w:ind w:right="108" w:firstLine="708"/>
        <w:rPr>
          <w:sz w:val="28"/>
          <w:lang w:val="ru-RU"/>
        </w:rPr>
      </w:pPr>
      <w:r w:rsidRPr="00715A8C">
        <w:rPr>
          <w:sz w:val="28"/>
          <w:lang w:val="ru-RU"/>
        </w:rPr>
        <w:t>в случае необходимости доводит до сотрудников Предприятия информацию о принятых решениях на заседаниях наблюдательного</w:t>
      </w:r>
      <w:r w:rsidRPr="00715A8C">
        <w:rPr>
          <w:spacing w:val="-7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71"/>
        </w:tabs>
        <w:ind w:right="110" w:firstLine="708"/>
        <w:rPr>
          <w:sz w:val="28"/>
          <w:lang w:val="ru-RU"/>
        </w:rPr>
      </w:pPr>
      <w:r w:rsidRPr="00715A8C">
        <w:rPr>
          <w:sz w:val="28"/>
          <w:lang w:val="ru-RU"/>
        </w:rPr>
        <w:t>осуществляет контроль за исполнением адресных решений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98"/>
        </w:tabs>
        <w:ind w:right="106" w:firstLine="708"/>
        <w:rPr>
          <w:sz w:val="28"/>
          <w:lang w:val="ru-RU"/>
        </w:rPr>
      </w:pPr>
      <w:r w:rsidRPr="00715A8C">
        <w:rPr>
          <w:sz w:val="28"/>
          <w:lang w:val="ru-RU"/>
        </w:rPr>
        <w:t>получение в структурных подразделениях Предприятия и предоставлении членам наблюдательного совета необходимых документов и информации о деятельности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18"/>
        </w:tabs>
        <w:ind w:right="114" w:firstLine="708"/>
        <w:rPr>
          <w:sz w:val="28"/>
          <w:lang w:val="ru-RU"/>
        </w:rPr>
      </w:pPr>
      <w:r w:rsidRPr="00715A8C">
        <w:rPr>
          <w:sz w:val="28"/>
          <w:lang w:val="ru-RU"/>
        </w:rPr>
        <w:t>обеспечение соблюдения порядка принятия решений по крупным сделкам и сделкам, в которых имеется</w:t>
      </w:r>
      <w:r w:rsidRPr="00715A8C">
        <w:rPr>
          <w:spacing w:val="-1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заинтересованность.</w:t>
      </w:r>
    </w:p>
    <w:p w:rsidR="007F5ADA" w:rsidRDefault="003237F9">
      <w:pPr>
        <w:pStyle w:val="a4"/>
        <w:numPr>
          <w:ilvl w:val="0"/>
          <w:numId w:val="9"/>
        </w:numPr>
        <w:tabs>
          <w:tab w:val="left" w:pos="1139"/>
        </w:tabs>
        <w:spacing w:line="321" w:lineRule="exact"/>
        <w:ind w:firstLine="674"/>
        <w:rPr>
          <w:sz w:val="28"/>
        </w:rPr>
      </w:pPr>
      <w:r>
        <w:rPr>
          <w:sz w:val="28"/>
        </w:rPr>
        <w:t>обеспечение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хранение:</w:t>
      </w:r>
    </w:p>
    <w:p w:rsidR="007F5ADA" w:rsidRDefault="003237F9">
      <w:pPr>
        <w:pStyle w:val="a4"/>
        <w:numPr>
          <w:ilvl w:val="0"/>
          <w:numId w:val="8"/>
        </w:numPr>
        <w:tabs>
          <w:tab w:val="left" w:pos="990"/>
        </w:tabs>
        <w:spacing w:before="1"/>
        <w:ind w:firstLine="708"/>
        <w:jc w:val="left"/>
        <w:rPr>
          <w:sz w:val="28"/>
        </w:rPr>
      </w:pPr>
      <w:r>
        <w:rPr>
          <w:sz w:val="28"/>
        </w:rPr>
        <w:t>протоколов заседаний наблюдательного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56"/>
        </w:tabs>
        <w:ind w:right="110" w:firstLine="708"/>
        <w:rPr>
          <w:sz w:val="28"/>
          <w:lang w:val="ru-RU"/>
        </w:rPr>
      </w:pPr>
      <w:r w:rsidRPr="00715A8C">
        <w:rPr>
          <w:sz w:val="28"/>
          <w:lang w:val="ru-RU"/>
        </w:rPr>
        <w:t>решений наблюдательного совета, принимаемых путем заочного голосования;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53"/>
        </w:tabs>
        <w:ind w:right="107" w:firstLine="708"/>
        <w:rPr>
          <w:sz w:val="28"/>
          <w:lang w:val="ru-RU"/>
        </w:rPr>
      </w:pPr>
      <w:r w:rsidRPr="00715A8C">
        <w:rPr>
          <w:sz w:val="28"/>
          <w:lang w:val="ru-RU"/>
        </w:rPr>
        <w:t>бюллетеней для голосования, направленных в наблюдательный совет членами наблюдательного совета для принятия решений, принимаемых путем заочного голосования;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42"/>
        </w:tabs>
        <w:ind w:right="105" w:firstLine="708"/>
        <w:rPr>
          <w:sz w:val="28"/>
          <w:lang w:val="ru-RU"/>
        </w:rPr>
      </w:pPr>
      <w:r w:rsidRPr="00715A8C">
        <w:rPr>
          <w:sz w:val="28"/>
          <w:lang w:val="ru-RU"/>
        </w:rPr>
        <w:t>ведет делопроизводство и архив документов и материалов наблюдательного совета, предоставляет документы и выписки заинтересованным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лицам;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62"/>
        </w:tabs>
        <w:ind w:right="115" w:firstLine="708"/>
        <w:rPr>
          <w:sz w:val="28"/>
          <w:lang w:val="ru-RU"/>
        </w:rPr>
      </w:pPr>
      <w:r w:rsidRPr="00715A8C">
        <w:rPr>
          <w:sz w:val="28"/>
          <w:lang w:val="ru-RU"/>
        </w:rPr>
        <w:t>ведёт учет и хранение входящей документацию и копий исходящей документации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18"/>
        </w:tabs>
        <w:spacing w:before="79"/>
        <w:ind w:right="110" w:firstLine="708"/>
        <w:rPr>
          <w:sz w:val="28"/>
          <w:lang w:val="ru-RU"/>
        </w:rPr>
      </w:pPr>
      <w:r w:rsidRPr="00715A8C">
        <w:rPr>
          <w:sz w:val="28"/>
          <w:lang w:val="ru-RU"/>
        </w:rPr>
        <w:t>учет и доведение до сведения участвующих в заседании членов наблюдательного совета информации о поступивших от отсутствующих членов наблюдательного совета письменно изложенных мнений по рассматриваемым вопросам повестки</w:t>
      </w:r>
      <w:r w:rsidRPr="00715A8C">
        <w:rPr>
          <w:spacing w:val="-5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дня.</w:t>
      </w:r>
    </w:p>
    <w:p w:rsidR="007F5ADA" w:rsidRPr="00715A8C" w:rsidRDefault="003237F9">
      <w:pPr>
        <w:pStyle w:val="a4"/>
        <w:numPr>
          <w:ilvl w:val="0"/>
          <w:numId w:val="9"/>
        </w:numPr>
        <w:tabs>
          <w:tab w:val="left" w:pos="1139"/>
        </w:tabs>
        <w:spacing w:before="1" w:line="322" w:lineRule="exact"/>
        <w:ind w:firstLine="674"/>
        <w:rPr>
          <w:sz w:val="28"/>
          <w:lang w:val="ru-RU"/>
        </w:rPr>
      </w:pPr>
      <w:r w:rsidRPr="00715A8C">
        <w:rPr>
          <w:sz w:val="28"/>
          <w:lang w:val="ru-RU"/>
        </w:rPr>
        <w:t>в ходе проведения заседания</w:t>
      </w:r>
      <w:r w:rsidRPr="00715A8C">
        <w:rPr>
          <w:spacing w:val="-4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осуществляет: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69"/>
        </w:tabs>
        <w:ind w:right="107" w:firstLine="675"/>
        <w:rPr>
          <w:sz w:val="28"/>
          <w:lang w:val="ru-RU"/>
        </w:rPr>
      </w:pPr>
      <w:r w:rsidRPr="00715A8C">
        <w:rPr>
          <w:sz w:val="28"/>
          <w:lang w:val="ru-RU"/>
        </w:rPr>
        <w:t>учет, поступающих в наблюдательный совет предложений о проведении его заседаний и вопросов, поступающих для рассмотрения и решения наблюдательным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советом;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14"/>
        </w:tabs>
        <w:spacing w:before="1"/>
        <w:ind w:right="112" w:firstLine="675"/>
        <w:rPr>
          <w:sz w:val="28"/>
          <w:lang w:val="ru-RU"/>
        </w:rPr>
      </w:pPr>
      <w:r w:rsidRPr="00715A8C">
        <w:rPr>
          <w:sz w:val="28"/>
          <w:lang w:val="ru-RU"/>
        </w:rPr>
        <w:t>распределяет поступившие вопросы по направлениям деятельности, в которых такие вопросы возникли и требуют своего решения, сообщает председателю наблюдательного совета о поступивших</w:t>
      </w:r>
      <w:r w:rsidRPr="00715A8C">
        <w:rPr>
          <w:spacing w:val="-5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вопросах;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74"/>
        </w:tabs>
        <w:ind w:right="107" w:firstLine="675"/>
        <w:rPr>
          <w:sz w:val="28"/>
          <w:lang w:val="ru-RU"/>
        </w:rPr>
      </w:pPr>
      <w:r w:rsidRPr="00715A8C">
        <w:rPr>
          <w:sz w:val="28"/>
          <w:lang w:val="ru-RU"/>
        </w:rPr>
        <w:t>оповещает всех членов наблюдательного совета о поступивших в наблюдательный совет предложениях и выясняет заинтересованность каждого из членов в рассмотрении и решении вопросов, указанных в</w:t>
      </w:r>
      <w:r w:rsidRPr="00715A8C">
        <w:rPr>
          <w:spacing w:val="-2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предложениях;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86"/>
        </w:tabs>
        <w:spacing w:before="1"/>
        <w:ind w:right="106" w:firstLine="675"/>
        <w:rPr>
          <w:sz w:val="28"/>
          <w:lang w:val="ru-RU"/>
        </w:rPr>
      </w:pPr>
      <w:r w:rsidRPr="00715A8C">
        <w:rPr>
          <w:sz w:val="28"/>
          <w:lang w:val="ru-RU"/>
        </w:rPr>
        <w:t>осуществляет регистрацию членов наблюдательного совета принимающих участие в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заседании;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69"/>
        </w:tabs>
        <w:ind w:right="107" w:firstLine="675"/>
        <w:rPr>
          <w:sz w:val="28"/>
          <w:lang w:val="ru-RU"/>
        </w:rPr>
      </w:pPr>
      <w:r w:rsidRPr="00715A8C">
        <w:rPr>
          <w:sz w:val="28"/>
          <w:lang w:val="ru-RU"/>
        </w:rPr>
        <w:t>под руководством председателя наблюдательного совета ведет протокол заседаний, осуществляет контроль за исполнением решений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57"/>
        </w:tabs>
        <w:spacing w:line="321" w:lineRule="exact"/>
        <w:ind w:left="956" w:hanging="163"/>
        <w:jc w:val="left"/>
        <w:rPr>
          <w:sz w:val="28"/>
          <w:lang w:val="ru-RU"/>
        </w:rPr>
      </w:pPr>
      <w:r w:rsidRPr="00715A8C">
        <w:rPr>
          <w:sz w:val="28"/>
          <w:lang w:val="ru-RU"/>
        </w:rPr>
        <w:t>выполняет поручения председателя наблюдательного</w:t>
      </w:r>
      <w:r w:rsidRPr="00715A8C">
        <w:rPr>
          <w:spacing w:val="-3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совета;</w:t>
      </w:r>
    </w:p>
    <w:p w:rsidR="007F5ADA" w:rsidRPr="00715A8C" w:rsidRDefault="00B05E0E">
      <w:pPr>
        <w:pStyle w:val="a4"/>
        <w:numPr>
          <w:ilvl w:val="0"/>
          <w:numId w:val="8"/>
        </w:numPr>
        <w:tabs>
          <w:tab w:val="left" w:pos="1257"/>
        </w:tabs>
        <w:spacing w:before="1"/>
        <w:ind w:right="110" w:firstLine="708"/>
        <w:rPr>
          <w:sz w:val="28"/>
          <w:lang w:val="ru-RU"/>
        </w:rPr>
      </w:pPr>
      <w:r>
        <w:rPr>
          <w:sz w:val="28"/>
          <w:lang w:val="ru-RU"/>
        </w:rPr>
        <w:t>осуществляет контроль</w:t>
      </w:r>
      <w:r w:rsidR="003237F9" w:rsidRPr="00715A8C">
        <w:rPr>
          <w:sz w:val="28"/>
          <w:lang w:val="ru-RU"/>
        </w:rPr>
        <w:t xml:space="preserve"> за организационным и техническим проведением заседаний наблюдательного</w:t>
      </w:r>
      <w:r w:rsidR="003237F9" w:rsidRPr="00715A8C">
        <w:rPr>
          <w:spacing w:val="2"/>
          <w:sz w:val="28"/>
          <w:lang w:val="ru-RU"/>
        </w:rPr>
        <w:t xml:space="preserve"> </w:t>
      </w:r>
      <w:r w:rsidR="003237F9" w:rsidRPr="00715A8C">
        <w:rPr>
          <w:sz w:val="28"/>
          <w:lang w:val="ru-RU"/>
        </w:rPr>
        <w:t>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19"/>
        </w:tabs>
        <w:ind w:right="105" w:firstLine="708"/>
        <w:rPr>
          <w:sz w:val="28"/>
          <w:lang w:val="ru-RU"/>
        </w:rPr>
      </w:pPr>
      <w:r w:rsidRPr="00715A8C">
        <w:rPr>
          <w:sz w:val="28"/>
          <w:lang w:val="ru-RU"/>
        </w:rPr>
        <w:t>организация ведения записи хода заседаний наблюдательного совета, в том числе, с согласия присутствующих членов, на аудио-,</w:t>
      </w:r>
      <w:r w:rsidRPr="00715A8C">
        <w:rPr>
          <w:spacing w:val="-14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видеоносители;</w:t>
      </w:r>
    </w:p>
    <w:p w:rsidR="007F5ADA" w:rsidRDefault="003237F9">
      <w:pPr>
        <w:pStyle w:val="a4"/>
        <w:numPr>
          <w:ilvl w:val="0"/>
          <w:numId w:val="8"/>
        </w:numPr>
        <w:tabs>
          <w:tab w:val="left" w:pos="990"/>
        </w:tabs>
        <w:spacing w:line="321" w:lineRule="exact"/>
        <w:ind w:firstLine="708"/>
        <w:jc w:val="left"/>
        <w:rPr>
          <w:sz w:val="28"/>
        </w:rPr>
      </w:pPr>
      <w:r>
        <w:rPr>
          <w:sz w:val="28"/>
        </w:rPr>
        <w:lastRenderedPageBreak/>
        <w:t>подготовка проектов протокольных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90"/>
        </w:tabs>
        <w:ind w:right="107" w:firstLine="708"/>
        <w:rPr>
          <w:sz w:val="28"/>
          <w:lang w:val="ru-RU"/>
        </w:rPr>
      </w:pPr>
      <w:r w:rsidRPr="00715A8C">
        <w:rPr>
          <w:sz w:val="28"/>
          <w:lang w:val="ru-RU"/>
        </w:rPr>
        <w:t>ведение, оформление и подписание протоколов заседаний наблюдательного совета и выписок из протоколов заседаний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90"/>
        </w:tabs>
        <w:spacing w:line="322" w:lineRule="exact"/>
        <w:ind w:firstLine="708"/>
        <w:jc w:val="left"/>
        <w:rPr>
          <w:sz w:val="28"/>
          <w:lang w:val="ru-RU"/>
        </w:rPr>
      </w:pPr>
      <w:r w:rsidRPr="00715A8C">
        <w:rPr>
          <w:sz w:val="28"/>
          <w:lang w:val="ru-RU"/>
        </w:rPr>
        <w:t>рассылка документов, утвержденных наблюдательным</w:t>
      </w:r>
      <w:r w:rsidRPr="00715A8C">
        <w:rPr>
          <w:spacing w:val="-7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советом;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15"/>
        </w:tabs>
        <w:ind w:right="114" w:firstLine="675"/>
        <w:rPr>
          <w:sz w:val="28"/>
          <w:lang w:val="ru-RU"/>
        </w:rPr>
      </w:pPr>
      <w:r w:rsidRPr="00715A8C">
        <w:rPr>
          <w:sz w:val="28"/>
          <w:lang w:val="ru-RU"/>
        </w:rPr>
        <w:t>выполняет иные полномочия, связанные с делопроизводством и организацией деятельности наблюдательного</w:t>
      </w:r>
      <w:r w:rsidRPr="00715A8C">
        <w:rPr>
          <w:spacing w:val="3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совета.</w:t>
      </w:r>
    </w:p>
    <w:p w:rsidR="007F5ADA" w:rsidRPr="00715A8C" w:rsidRDefault="003237F9">
      <w:pPr>
        <w:pStyle w:val="a4"/>
        <w:numPr>
          <w:ilvl w:val="0"/>
          <w:numId w:val="7"/>
        </w:numPr>
        <w:tabs>
          <w:tab w:val="left" w:pos="1160"/>
        </w:tabs>
        <w:ind w:right="108" w:firstLine="675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хранение документов и раскрытие информации об Предприятии, а именно: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59"/>
        </w:tabs>
        <w:spacing w:before="1"/>
        <w:ind w:right="111" w:firstLine="675"/>
        <w:rPr>
          <w:sz w:val="28"/>
          <w:lang w:val="ru-RU"/>
        </w:rPr>
      </w:pPr>
      <w:r w:rsidRPr="00715A8C">
        <w:rPr>
          <w:sz w:val="28"/>
          <w:lang w:val="ru-RU"/>
        </w:rPr>
        <w:t>обеспечение хранения документов, предусмотренных законодательством Республики Казахстан, в Уставе и иных внутренних документах</w:t>
      </w:r>
      <w:r w:rsidRPr="00715A8C">
        <w:rPr>
          <w:spacing w:val="-23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82"/>
        </w:tabs>
        <w:ind w:right="107" w:firstLine="675"/>
        <w:rPr>
          <w:sz w:val="28"/>
          <w:lang w:val="ru-RU"/>
        </w:rPr>
      </w:pPr>
      <w:r w:rsidRPr="00715A8C">
        <w:rPr>
          <w:sz w:val="28"/>
          <w:lang w:val="ru-RU"/>
        </w:rPr>
        <w:t>предоставление законным представителям уполномоченного органа (местного исполнительного органа) доступа к документам Предприятия в установленном</w:t>
      </w:r>
      <w:r w:rsidRPr="00715A8C">
        <w:rPr>
          <w:spacing w:val="-4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порядке;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209"/>
        </w:tabs>
        <w:ind w:right="105" w:firstLine="675"/>
        <w:rPr>
          <w:sz w:val="28"/>
          <w:lang w:val="ru-RU"/>
        </w:rPr>
      </w:pPr>
      <w:r w:rsidRPr="00715A8C">
        <w:rPr>
          <w:sz w:val="28"/>
          <w:lang w:val="ru-RU"/>
        </w:rPr>
        <w:t>организация изготовления копий документов по требованию уполномоченного органа (местного исполнительного органа) и членов наблюдательного совета;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57"/>
        </w:tabs>
        <w:spacing w:line="322" w:lineRule="exact"/>
        <w:ind w:left="956" w:hanging="163"/>
        <w:jc w:val="left"/>
        <w:rPr>
          <w:sz w:val="28"/>
          <w:lang w:val="ru-RU"/>
        </w:rPr>
      </w:pPr>
      <w:r w:rsidRPr="00715A8C">
        <w:rPr>
          <w:sz w:val="28"/>
          <w:lang w:val="ru-RU"/>
        </w:rPr>
        <w:t>участие в учете аффилированных лиц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72"/>
        </w:tabs>
        <w:ind w:right="109" w:firstLine="675"/>
        <w:rPr>
          <w:sz w:val="28"/>
          <w:lang w:val="ru-RU"/>
        </w:rPr>
      </w:pPr>
      <w:r w:rsidRPr="00715A8C">
        <w:rPr>
          <w:sz w:val="28"/>
          <w:lang w:val="ru-RU"/>
        </w:rPr>
        <w:t>организация подготовки и своевременной подачи уполномоченным органам (публикации в установленных случаях) отчетов, сообщений</w:t>
      </w:r>
      <w:r w:rsidRPr="00715A8C">
        <w:rPr>
          <w:spacing w:val="4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о</w:t>
      </w:r>
    </w:p>
    <w:p w:rsidR="007F5ADA" w:rsidRDefault="003237F9">
      <w:pPr>
        <w:pStyle w:val="a3"/>
        <w:tabs>
          <w:tab w:val="left" w:pos="2191"/>
          <w:tab w:val="left" w:pos="3429"/>
          <w:tab w:val="left" w:pos="5403"/>
          <w:tab w:val="left" w:pos="6329"/>
          <w:tab w:val="left" w:pos="8247"/>
        </w:tabs>
        <w:spacing w:before="79" w:line="242" w:lineRule="auto"/>
        <w:ind w:right="113" w:firstLine="0"/>
        <w:jc w:val="left"/>
      </w:pPr>
      <w:r w:rsidRPr="00715A8C">
        <w:rPr>
          <w:lang w:val="ru-RU"/>
        </w:rPr>
        <w:t>существенных</w:t>
      </w:r>
      <w:r w:rsidRPr="00715A8C">
        <w:rPr>
          <w:lang w:val="ru-RU"/>
        </w:rPr>
        <w:tab/>
        <w:t>фактах,</w:t>
      </w:r>
      <w:r w:rsidRPr="00715A8C">
        <w:rPr>
          <w:lang w:val="ru-RU"/>
        </w:rPr>
        <w:tab/>
        <w:t>уведомлений,</w:t>
      </w:r>
      <w:r w:rsidRPr="00715A8C">
        <w:rPr>
          <w:lang w:val="ru-RU"/>
        </w:rPr>
        <w:tab/>
        <w:t>иной</w:t>
      </w:r>
      <w:r w:rsidRPr="00715A8C">
        <w:rPr>
          <w:lang w:val="ru-RU"/>
        </w:rPr>
        <w:tab/>
        <w:t>информации,</w:t>
      </w:r>
      <w:r w:rsidRPr="00715A8C">
        <w:rPr>
          <w:lang w:val="ru-RU"/>
        </w:rPr>
        <w:tab/>
      </w:r>
      <w:r w:rsidRPr="00715A8C">
        <w:rPr>
          <w:spacing w:val="-1"/>
          <w:lang w:val="ru-RU"/>
        </w:rPr>
        <w:t xml:space="preserve">подлежащей </w:t>
      </w:r>
      <w:r w:rsidRPr="00715A8C">
        <w:rPr>
          <w:lang w:val="ru-RU"/>
        </w:rPr>
        <w:t>раскрытию</w:t>
      </w:r>
      <w:r w:rsidRPr="00715A8C">
        <w:rPr>
          <w:spacing w:val="-2"/>
          <w:lang w:val="ru-RU"/>
        </w:rPr>
        <w:t xml:space="preserve"> </w:t>
      </w:r>
      <w:r>
        <w:t>Предприятием;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82"/>
        </w:tabs>
        <w:ind w:right="105" w:firstLine="675"/>
        <w:rPr>
          <w:sz w:val="28"/>
          <w:lang w:val="ru-RU"/>
        </w:rPr>
      </w:pPr>
      <w:r w:rsidRPr="00715A8C">
        <w:rPr>
          <w:sz w:val="28"/>
          <w:lang w:val="ru-RU"/>
        </w:rPr>
        <w:t xml:space="preserve">участие в актуализации информации официального </w:t>
      </w:r>
      <w:r>
        <w:rPr>
          <w:sz w:val="28"/>
        </w:rPr>
        <w:t>web</w:t>
      </w:r>
      <w:r w:rsidRPr="00715A8C">
        <w:rPr>
          <w:sz w:val="28"/>
          <w:lang w:val="ru-RU"/>
        </w:rPr>
        <w:t>-сайта Предприятия в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интернете.</w:t>
      </w:r>
    </w:p>
    <w:p w:rsidR="007F5ADA" w:rsidRPr="00715A8C" w:rsidRDefault="003237F9">
      <w:pPr>
        <w:pStyle w:val="a4"/>
        <w:numPr>
          <w:ilvl w:val="0"/>
          <w:numId w:val="7"/>
        </w:numPr>
        <w:tabs>
          <w:tab w:val="left" w:pos="1182"/>
        </w:tabs>
        <w:ind w:right="106" w:firstLine="675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организация взаимодействия между органами Предприятия, в том числе: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55"/>
        </w:tabs>
        <w:ind w:right="107" w:firstLine="675"/>
        <w:rPr>
          <w:sz w:val="28"/>
          <w:lang w:val="ru-RU"/>
        </w:rPr>
      </w:pPr>
      <w:r w:rsidRPr="00715A8C">
        <w:rPr>
          <w:sz w:val="28"/>
          <w:lang w:val="ru-RU"/>
        </w:rPr>
        <w:t xml:space="preserve">своевременное выявление назревающих корпоративных конфликтов, информирование о них соответствующих органов (должностных лиц) Предприятия, принятие мер по их предотвращению </w:t>
      </w:r>
      <w:r w:rsidRPr="00715A8C">
        <w:rPr>
          <w:spacing w:val="3"/>
          <w:sz w:val="28"/>
          <w:lang w:val="ru-RU"/>
        </w:rPr>
        <w:t xml:space="preserve">и, </w:t>
      </w:r>
      <w:r w:rsidRPr="00715A8C">
        <w:rPr>
          <w:sz w:val="28"/>
          <w:lang w:val="ru-RU"/>
        </w:rPr>
        <w:t>при необходимости, обеспечение разрешения конфликтов компетентным органом (должностным лицом)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137"/>
        </w:tabs>
        <w:ind w:right="114" w:firstLine="675"/>
        <w:rPr>
          <w:sz w:val="28"/>
          <w:lang w:val="ru-RU"/>
        </w:rPr>
      </w:pPr>
      <w:r w:rsidRPr="00715A8C">
        <w:rPr>
          <w:sz w:val="28"/>
          <w:lang w:val="ru-RU"/>
        </w:rPr>
        <w:t>участие в подготовке и реализации решений о реорганизации Предприятия;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1010"/>
        </w:tabs>
        <w:spacing w:line="242" w:lineRule="auto"/>
        <w:ind w:right="115" w:firstLine="675"/>
        <w:rPr>
          <w:sz w:val="28"/>
          <w:lang w:val="ru-RU"/>
        </w:rPr>
      </w:pPr>
      <w:r w:rsidRPr="00715A8C">
        <w:rPr>
          <w:sz w:val="28"/>
          <w:lang w:val="ru-RU"/>
        </w:rPr>
        <w:t>уведомление кредиторов в случае принятия решения о реорганизации Предприятия;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66"/>
        </w:tabs>
        <w:ind w:right="116" w:firstLine="675"/>
        <w:rPr>
          <w:sz w:val="28"/>
          <w:lang w:val="ru-RU"/>
        </w:rPr>
      </w:pPr>
      <w:r w:rsidRPr="00715A8C">
        <w:rPr>
          <w:sz w:val="28"/>
          <w:lang w:val="ru-RU"/>
        </w:rPr>
        <w:t>участие в исковой, претензионной работе по вопросам применения норм законодательства Республики Казахстан в области корпоративного</w:t>
      </w:r>
      <w:r w:rsidRPr="00715A8C">
        <w:rPr>
          <w:spacing w:val="-2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управления;</w:t>
      </w:r>
    </w:p>
    <w:p w:rsidR="007F5ADA" w:rsidRPr="00715A8C" w:rsidRDefault="003237F9">
      <w:pPr>
        <w:pStyle w:val="a4"/>
        <w:numPr>
          <w:ilvl w:val="0"/>
          <w:numId w:val="8"/>
        </w:numPr>
        <w:tabs>
          <w:tab w:val="left" w:pos="957"/>
        </w:tabs>
        <w:spacing w:line="321" w:lineRule="exact"/>
        <w:ind w:left="956" w:hanging="163"/>
        <w:jc w:val="left"/>
        <w:rPr>
          <w:sz w:val="28"/>
          <w:lang w:val="ru-RU"/>
        </w:rPr>
      </w:pPr>
      <w:r w:rsidRPr="00715A8C">
        <w:rPr>
          <w:sz w:val="28"/>
          <w:lang w:val="ru-RU"/>
        </w:rPr>
        <w:t>иных установленных законодательством корпоративных</w:t>
      </w:r>
      <w:r w:rsidRPr="00715A8C">
        <w:rPr>
          <w:spacing w:val="-9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процедур.</w:t>
      </w:r>
    </w:p>
    <w:p w:rsidR="007F5ADA" w:rsidRPr="00715A8C" w:rsidRDefault="003237F9">
      <w:pPr>
        <w:pStyle w:val="11"/>
        <w:spacing w:before="270"/>
        <w:ind w:left="1191"/>
        <w:rPr>
          <w:lang w:val="ru-RU"/>
        </w:rPr>
      </w:pPr>
      <w:r w:rsidRPr="00715A8C">
        <w:rPr>
          <w:lang w:val="ru-RU"/>
        </w:rPr>
        <w:t>4. Права и обязанности секретаря наблюдательного совета</w:t>
      </w:r>
    </w:p>
    <w:p w:rsidR="007F5ADA" w:rsidRPr="00715A8C" w:rsidRDefault="003237F9">
      <w:pPr>
        <w:pStyle w:val="a4"/>
        <w:numPr>
          <w:ilvl w:val="0"/>
          <w:numId w:val="6"/>
        </w:numPr>
        <w:tabs>
          <w:tab w:val="left" w:pos="1266"/>
        </w:tabs>
        <w:spacing w:before="203"/>
        <w:ind w:right="105" w:firstLine="720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при осуществлении своих прав и исполнении обязанностей должен действовать в интересах Предприятия, осуществлять свои права и исполнять обязанности добросовестно и</w:t>
      </w:r>
      <w:r w:rsidRPr="00715A8C">
        <w:rPr>
          <w:spacing w:val="-20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разумно.</w:t>
      </w:r>
    </w:p>
    <w:p w:rsidR="007F5ADA" w:rsidRPr="00715A8C" w:rsidRDefault="003237F9">
      <w:pPr>
        <w:pStyle w:val="a4"/>
        <w:numPr>
          <w:ilvl w:val="0"/>
          <w:numId w:val="6"/>
        </w:numPr>
        <w:tabs>
          <w:tab w:val="left" w:pos="1266"/>
        </w:tabs>
        <w:ind w:right="109" w:firstLine="720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в пределах своей компетенции вправе:</w:t>
      </w:r>
    </w:p>
    <w:p w:rsidR="007F5ADA" w:rsidRPr="00715A8C" w:rsidRDefault="003237F9">
      <w:pPr>
        <w:pStyle w:val="a4"/>
        <w:numPr>
          <w:ilvl w:val="0"/>
          <w:numId w:val="5"/>
        </w:numPr>
        <w:tabs>
          <w:tab w:val="left" w:pos="1113"/>
        </w:tabs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 xml:space="preserve">запрашивать и получать у должностных лиц Предприятия, руководителей его структурных подразделений информацию и документы, </w:t>
      </w:r>
      <w:r w:rsidRPr="00715A8C">
        <w:rPr>
          <w:sz w:val="28"/>
          <w:lang w:val="ru-RU"/>
        </w:rPr>
        <w:lastRenderedPageBreak/>
        <w:t>необходимые для выполнения возложенных на него</w:t>
      </w:r>
      <w:r w:rsidRPr="00715A8C">
        <w:rPr>
          <w:spacing w:val="-6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задач;</w:t>
      </w:r>
    </w:p>
    <w:p w:rsidR="007F5ADA" w:rsidRPr="00715A8C" w:rsidRDefault="003237F9">
      <w:pPr>
        <w:pStyle w:val="a4"/>
        <w:numPr>
          <w:ilvl w:val="0"/>
          <w:numId w:val="5"/>
        </w:numPr>
        <w:tabs>
          <w:tab w:val="left" w:pos="1113"/>
        </w:tabs>
        <w:ind w:right="107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контролировать исполнение решений, принятых уполномоченным органом (местным исполнительным органом) и наблюдательным</w:t>
      </w:r>
      <w:r w:rsidRPr="00715A8C">
        <w:rPr>
          <w:spacing w:val="-1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советом;</w:t>
      </w:r>
    </w:p>
    <w:p w:rsidR="007F5ADA" w:rsidRPr="00715A8C" w:rsidRDefault="003237F9">
      <w:pPr>
        <w:pStyle w:val="a4"/>
        <w:numPr>
          <w:ilvl w:val="0"/>
          <w:numId w:val="5"/>
        </w:numPr>
        <w:tabs>
          <w:tab w:val="left" w:pos="1113"/>
        </w:tabs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предлагать вопросы в повестку дня заседания наблюдательного совета и исполнительного органа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5"/>
        </w:numPr>
        <w:tabs>
          <w:tab w:val="left" w:pos="1113"/>
        </w:tabs>
        <w:ind w:right="102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подготавливать и направлять уполномоченному органу (местному исполнительному органу) ответы на его корреспонденцию (в рамках вопросов корпоративного управления); предоставлять материалы по вопросам, выносимым на рассмотрение уполномоченному органу (местному исполнительному органу), документы Предприятия, подлежащие хранению, затрагивающие интересы уполномоченного органа (местного исполнительного органа), а также подготавливать ответы по иным поступившим вопросам в рамках полномочий, предоставленных секретарю наблюдательного совета действующим законодательством и внутренними документами</w:t>
      </w:r>
      <w:r w:rsidRPr="00715A8C">
        <w:rPr>
          <w:spacing w:val="-1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Default="003237F9">
      <w:pPr>
        <w:pStyle w:val="a4"/>
        <w:numPr>
          <w:ilvl w:val="0"/>
          <w:numId w:val="5"/>
        </w:numPr>
        <w:tabs>
          <w:tab w:val="left" w:pos="1113"/>
        </w:tabs>
        <w:spacing w:before="1"/>
        <w:ind w:right="103" w:firstLine="708"/>
        <w:jc w:val="both"/>
        <w:rPr>
          <w:sz w:val="28"/>
        </w:rPr>
      </w:pPr>
      <w:r w:rsidRPr="00715A8C">
        <w:rPr>
          <w:sz w:val="28"/>
          <w:lang w:val="ru-RU"/>
        </w:rPr>
        <w:t>запрашивать информацию у балансодержателя Предприятия об операциях, зарегистрированных в реестре балансодержателя Предприятия, а также иную информацию из реестра, необходимую</w:t>
      </w:r>
      <w:r w:rsidRPr="00715A8C">
        <w:rPr>
          <w:spacing w:val="-11"/>
          <w:sz w:val="28"/>
          <w:lang w:val="ru-RU"/>
        </w:rPr>
        <w:t xml:space="preserve"> </w:t>
      </w:r>
      <w:r>
        <w:rPr>
          <w:sz w:val="28"/>
        </w:rPr>
        <w:t>Предприятия;</w:t>
      </w:r>
    </w:p>
    <w:p w:rsidR="007F5ADA" w:rsidRDefault="003237F9">
      <w:pPr>
        <w:pStyle w:val="a4"/>
        <w:numPr>
          <w:ilvl w:val="0"/>
          <w:numId w:val="5"/>
        </w:numPr>
        <w:tabs>
          <w:tab w:val="left" w:pos="1113"/>
          <w:tab w:val="left" w:pos="3191"/>
          <w:tab w:val="left" w:pos="5812"/>
          <w:tab w:val="left" w:pos="8006"/>
          <w:tab w:val="left" w:pos="9631"/>
        </w:tabs>
        <w:spacing w:line="321" w:lineRule="exact"/>
        <w:ind w:firstLine="708"/>
        <w:rPr>
          <w:sz w:val="28"/>
        </w:rPr>
      </w:pPr>
      <w:r>
        <w:rPr>
          <w:sz w:val="28"/>
        </w:rPr>
        <w:t>предоставлять</w:t>
      </w:r>
      <w:r>
        <w:rPr>
          <w:sz w:val="28"/>
        </w:rPr>
        <w:tab/>
        <w:t>балансодержателю</w:t>
      </w:r>
      <w:r>
        <w:rPr>
          <w:sz w:val="28"/>
        </w:rPr>
        <w:tab/>
        <w:t>документацию,</w:t>
      </w:r>
      <w:r>
        <w:rPr>
          <w:sz w:val="28"/>
        </w:rPr>
        <w:tab/>
        <w:t>связанную</w:t>
      </w:r>
      <w:r>
        <w:rPr>
          <w:sz w:val="28"/>
        </w:rPr>
        <w:tab/>
        <w:t>с</w:t>
      </w:r>
    </w:p>
    <w:p w:rsidR="007F5ADA" w:rsidRPr="00715A8C" w:rsidRDefault="003237F9">
      <w:pPr>
        <w:pStyle w:val="a3"/>
        <w:spacing w:before="79" w:line="242" w:lineRule="auto"/>
        <w:ind w:firstLine="0"/>
        <w:jc w:val="left"/>
        <w:rPr>
          <w:lang w:val="ru-RU"/>
        </w:rPr>
      </w:pPr>
      <w:r w:rsidRPr="00715A8C">
        <w:rPr>
          <w:lang w:val="ru-RU"/>
        </w:rPr>
        <w:t>имуществом Предприятия и необходимую балансодержателю для надлежащего ведения реестра Предприятия.</w:t>
      </w:r>
    </w:p>
    <w:p w:rsidR="007F5ADA" w:rsidRDefault="003237F9">
      <w:pPr>
        <w:pStyle w:val="a4"/>
        <w:numPr>
          <w:ilvl w:val="0"/>
          <w:numId w:val="6"/>
        </w:numPr>
        <w:tabs>
          <w:tab w:val="left" w:pos="1266"/>
        </w:tabs>
        <w:spacing w:line="317" w:lineRule="exact"/>
        <w:ind w:firstLine="720"/>
        <w:rPr>
          <w:sz w:val="28"/>
        </w:rPr>
      </w:pPr>
      <w:r>
        <w:rPr>
          <w:sz w:val="28"/>
        </w:rPr>
        <w:t>Секретарь наблюдательного совета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7F5ADA" w:rsidRPr="00715A8C" w:rsidRDefault="003237F9">
      <w:pPr>
        <w:pStyle w:val="a4"/>
        <w:numPr>
          <w:ilvl w:val="0"/>
          <w:numId w:val="4"/>
        </w:numPr>
        <w:tabs>
          <w:tab w:val="left" w:pos="1139"/>
        </w:tabs>
        <w:ind w:right="109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строго соблюдать в своей деятельности нормы и требования законодательств</w:t>
      </w:r>
      <w:r w:rsidR="00B05E0E">
        <w:rPr>
          <w:sz w:val="28"/>
          <w:lang w:val="ru-RU"/>
        </w:rPr>
        <w:t xml:space="preserve">а Республики Казахстан, устава </w:t>
      </w:r>
      <w:r w:rsidRPr="00715A8C">
        <w:rPr>
          <w:sz w:val="28"/>
          <w:lang w:val="ru-RU"/>
        </w:rPr>
        <w:t>Предприятия и его внутренних</w:t>
      </w:r>
      <w:r w:rsidRPr="00715A8C">
        <w:rPr>
          <w:spacing w:val="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документов;</w:t>
      </w:r>
    </w:p>
    <w:p w:rsidR="007F5ADA" w:rsidRPr="00715A8C" w:rsidRDefault="003237F9">
      <w:pPr>
        <w:pStyle w:val="a4"/>
        <w:numPr>
          <w:ilvl w:val="0"/>
          <w:numId w:val="4"/>
        </w:numPr>
        <w:tabs>
          <w:tab w:val="left" w:pos="1139"/>
        </w:tabs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руководствоваться в своей деятельности действующим законодательством, решениями уполномоченного органа (местного исполнительного органа) и наблюдательного совета</w:t>
      </w:r>
      <w:r w:rsidRPr="00715A8C">
        <w:rPr>
          <w:spacing w:val="-4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715A8C" w:rsidRDefault="003237F9">
      <w:pPr>
        <w:pStyle w:val="a4"/>
        <w:numPr>
          <w:ilvl w:val="0"/>
          <w:numId w:val="4"/>
        </w:numPr>
        <w:tabs>
          <w:tab w:val="left" w:pos="1139"/>
        </w:tabs>
        <w:spacing w:line="322" w:lineRule="exact"/>
        <w:ind w:firstLine="708"/>
        <w:rPr>
          <w:sz w:val="28"/>
          <w:lang w:val="ru-RU"/>
        </w:rPr>
      </w:pPr>
      <w:r w:rsidRPr="00715A8C">
        <w:rPr>
          <w:sz w:val="28"/>
          <w:lang w:val="ru-RU"/>
        </w:rPr>
        <w:t>исполнять поручения председателя наблюдательного</w:t>
      </w:r>
      <w:r w:rsidRPr="00715A8C">
        <w:rPr>
          <w:spacing w:val="-3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совета;</w:t>
      </w:r>
    </w:p>
    <w:p w:rsidR="007F5ADA" w:rsidRPr="00715A8C" w:rsidRDefault="003237F9">
      <w:pPr>
        <w:pStyle w:val="a4"/>
        <w:numPr>
          <w:ilvl w:val="0"/>
          <w:numId w:val="4"/>
        </w:numPr>
        <w:tabs>
          <w:tab w:val="left" w:pos="1139"/>
        </w:tabs>
        <w:ind w:right="108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по требованию наблюдательного совета отчитываться о своей деятельности перед</w:t>
      </w:r>
      <w:r w:rsidRPr="00715A8C">
        <w:rPr>
          <w:spacing w:val="-3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ним;</w:t>
      </w:r>
    </w:p>
    <w:p w:rsidR="007F5ADA" w:rsidRPr="00715A8C" w:rsidRDefault="003237F9">
      <w:pPr>
        <w:pStyle w:val="a4"/>
        <w:numPr>
          <w:ilvl w:val="0"/>
          <w:numId w:val="4"/>
        </w:numPr>
        <w:tabs>
          <w:tab w:val="left" w:pos="1139"/>
        </w:tabs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информировать наблюдательный совет о возникновении ситуаций, создающих угрозу нарушения норм действующего законодательства, прав уполномоченного органа (местного исполнительного органа), а также возникновения корпоративного конфликта.</w:t>
      </w:r>
    </w:p>
    <w:p w:rsidR="007F5ADA" w:rsidRPr="00715A8C" w:rsidRDefault="007F5ADA">
      <w:pPr>
        <w:pStyle w:val="a3"/>
        <w:spacing w:before="4"/>
        <w:ind w:left="0" w:firstLine="0"/>
        <w:jc w:val="left"/>
        <w:rPr>
          <w:lang w:val="ru-RU"/>
        </w:rPr>
      </w:pPr>
    </w:p>
    <w:p w:rsidR="007F5ADA" w:rsidRPr="00715A8C" w:rsidRDefault="007F5ADA">
      <w:pPr>
        <w:pStyle w:val="a3"/>
        <w:spacing w:before="4"/>
        <w:ind w:left="0" w:firstLine="0"/>
        <w:jc w:val="left"/>
        <w:rPr>
          <w:lang w:val="ru-RU"/>
        </w:rPr>
      </w:pPr>
    </w:p>
    <w:p w:rsidR="007F5ADA" w:rsidRPr="001C32FA" w:rsidRDefault="003237F9">
      <w:pPr>
        <w:pStyle w:val="11"/>
        <w:ind w:left="831"/>
        <w:rPr>
          <w:lang w:val="ru-RU"/>
        </w:rPr>
      </w:pPr>
      <w:r w:rsidRPr="001C32FA">
        <w:rPr>
          <w:lang w:val="ru-RU"/>
        </w:rPr>
        <w:t>6. Обеспечение деятельности секретаря наблюдательного совета</w:t>
      </w:r>
    </w:p>
    <w:p w:rsidR="007F5ADA" w:rsidRPr="00715A8C" w:rsidRDefault="003237F9">
      <w:pPr>
        <w:pStyle w:val="a4"/>
        <w:numPr>
          <w:ilvl w:val="0"/>
          <w:numId w:val="2"/>
        </w:numPr>
        <w:tabs>
          <w:tab w:val="left" w:pos="1266"/>
        </w:tabs>
        <w:spacing w:before="204"/>
        <w:ind w:right="112" w:firstLine="720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В целях надлежащего и эффективного выполнения обязанностей, секретарь наблюдательного совета должен быть обеспечен необходимыми организационно-техническими условиями, в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частности:</w:t>
      </w:r>
    </w:p>
    <w:p w:rsidR="007F5ADA" w:rsidRPr="00715A8C" w:rsidRDefault="003237F9">
      <w:pPr>
        <w:pStyle w:val="a4"/>
        <w:numPr>
          <w:ilvl w:val="0"/>
          <w:numId w:val="1"/>
        </w:numPr>
        <w:tabs>
          <w:tab w:val="left" w:pos="1139"/>
        </w:tabs>
        <w:ind w:right="108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должен иметь отдельный кабинет, находящийся непосредственно по месту нахождения офиса центрального аппарата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Предприятия;</w:t>
      </w:r>
    </w:p>
    <w:p w:rsidR="007F5ADA" w:rsidRPr="001C32FA" w:rsidRDefault="003237F9" w:rsidP="001C32FA">
      <w:pPr>
        <w:pStyle w:val="a4"/>
        <w:numPr>
          <w:ilvl w:val="0"/>
          <w:numId w:val="1"/>
        </w:numPr>
        <w:tabs>
          <w:tab w:val="left" w:pos="1139"/>
          <w:tab w:val="left" w:pos="2323"/>
          <w:tab w:val="left" w:pos="3260"/>
          <w:tab w:val="left" w:pos="4672"/>
          <w:tab w:val="left" w:pos="7012"/>
          <w:tab w:val="left" w:pos="8028"/>
          <w:tab w:val="left" w:pos="9179"/>
        </w:tabs>
        <w:spacing w:line="321" w:lineRule="exact"/>
        <w:ind w:firstLine="708"/>
        <w:rPr>
          <w:sz w:val="28"/>
          <w:szCs w:val="28"/>
          <w:lang w:val="ru-RU"/>
        </w:rPr>
      </w:pPr>
      <w:r w:rsidRPr="001C32FA">
        <w:rPr>
          <w:sz w:val="28"/>
          <w:szCs w:val="28"/>
          <w:lang w:val="ru-RU"/>
        </w:rPr>
        <w:t>рабочее</w:t>
      </w:r>
      <w:r w:rsidRPr="001C32FA">
        <w:rPr>
          <w:sz w:val="28"/>
          <w:szCs w:val="28"/>
          <w:lang w:val="ru-RU"/>
        </w:rPr>
        <w:tab/>
        <w:t>место</w:t>
      </w:r>
      <w:r w:rsidRPr="001C32FA">
        <w:rPr>
          <w:sz w:val="28"/>
          <w:szCs w:val="28"/>
          <w:lang w:val="ru-RU"/>
        </w:rPr>
        <w:tab/>
        <w:t>секретаря</w:t>
      </w:r>
      <w:r w:rsidRPr="001C32FA">
        <w:rPr>
          <w:sz w:val="28"/>
          <w:szCs w:val="28"/>
          <w:lang w:val="ru-RU"/>
        </w:rPr>
        <w:tab/>
        <w:t>наблюдательного</w:t>
      </w:r>
      <w:r w:rsidRPr="001C32FA">
        <w:rPr>
          <w:sz w:val="28"/>
          <w:szCs w:val="28"/>
          <w:lang w:val="ru-RU"/>
        </w:rPr>
        <w:tab/>
        <w:t>совета</w:t>
      </w:r>
      <w:r w:rsidRPr="001C32FA">
        <w:rPr>
          <w:sz w:val="28"/>
          <w:szCs w:val="28"/>
          <w:lang w:val="ru-RU"/>
        </w:rPr>
        <w:tab/>
        <w:t>должно</w:t>
      </w:r>
      <w:r w:rsidRPr="001C32FA">
        <w:rPr>
          <w:sz w:val="28"/>
          <w:szCs w:val="28"/>
          <w:lang w:val="ru-RU"/>
        </w:rPr>
        <w:tab/>
        <w:t>быть</w:t>
      </w:r>
      <w:r w:rsidR="001C32FA" w:rsidRPr="001C32FA">
        <w:rPr>
          <w:sz w:val="28"/>
          <w:szCs w:val="28"/>
          <w:lang w:val="ru-RU"/>
        </w:rPr>
        <w:t xml:space="preserve"> </w:t>
      </w:r>
      <w:r w:rsidRPr="001C32FA">
        <w:rPr>
          <w:sz w:val="28"/>
          <w:szCs w:val="28"/>
          <w:lang w:val="ru-RU"/>
        </w:rPr>
        <w:t>обесп</w:t>
      </w:r>
      <w:r w:rsidR="001C32FA">
        <w:rPr>
          <w:sz w:val="28"/>
          <w:szCs w:val="28"/>
          <w:lang w:val="ru-RU"/>
        </w:rPr>
        <w:t>ечено персональным компьютером.</w:t>
      </w:r>
    </w:p>
    <w:p w:rsidR="007F5ADA" w:rsidRPr="00715A8C" w:rsidRDefault="003237F9">
      <w:pPr>
        <w:pStyle w:val="a4"/>
        <w:numPr>
          <w:ilvl w:val="0"/>
          <w:numId w:val="1"/>
        </w:numPr>
        <w:tabs>
          <w:tab w:val="left" w:pos="1139"/>
        </w:tabs>
        <w:ind w:right="109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 xml:space="preserve">Секретарь наблюдательного совета должен быть обеспечен </w:t>
      </w:r>
      <w:r w:rsidRPr="00715A8C">
        <w:rPr>
          <w:sz w:val="28"/>
          <w:lang w:val="ru-RU"/>
        </w:rPr>
        <w:lastRenderedPageBreak/>
        <w:t>необходимой оргтехникой, сейфом, несгораемым металлическим шкафом для хранения документов, а также справочной и периодической</w:t>
      </w:r>
      <w:r w:rsidRPr="00715A8C">
        <w:rPr>
          <w:spacing w:val="-15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литературой.</w:t>
      </w:r>
    </w:p>
    <w:p w:rsidR="007F5ADA" w:rsidRPr="00715A8C" w:rsidRDefault="003237F9">
      <w:pPr>
        <w:pStyle w:val="a4"/>
        <w:numPr>
          <w:ilvl w:val="0"/>
          <w:numId w:val="2"/>
        </w:numPr>
        <w:tabs>
          <w:tab w:val="left" w:pos="1266"/>
        </w:tabs>
        <w:ind w:right="109" w:firstLine="720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Размер командировочных расходов (суточные, расходы по найму жилого помещения, расходы по проезду к месту командирования и обратно) для секретаря наблюдательного совета определяется в соответствии с внутренними документами</w:t>
      </w:r>
      <w:r w:rsidRPr="00715A8C">
        <w:rPr>
          <w:spacing w:val="-1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Предприятия.</w:t>
      </w:r>
      <w:bookmarkStart w:id="0" w:name="_GoBack"/>
      <w:bookmarkEnd w:id="0"/>
    </w:p>
    <w:p w:rsidR="007F5ADA" w:rsidRPr="00715A8C" w:rsidRDefault="007F5ADA">
      <w:pPr>
        <w:pStyle w:val="a3"/>
        <w:spacing w:before="11"/>
        <w:ind w:left="0" w:firstLine="0"/>
        <w:jc w:val="left"/>
        <w:rPr>
          <w:sz w:val="27"/>
          <w:lang w:val="ru-RU"/>
        </w:rPr>
      </w:pPr>
    </w:p>
    <w:p w:rsidR="007F5ADA" w:rsidRDefault="003237F9">
      <w:pPr>
        <w:pStyle w:val="11"/>
        <w:ind w:left="1441"/>
      </w:pPr>
      <w:r>
        <w:t>7. Ответственность секретаря наблюдательного совета</w:t>
      </w:r>
    </w:p>
    <w:p w:rsidR="007F5ADA" w:rsidRPr="00715A8C" w:rsidRDefault="003237F9">
      <w:pPr>
        <w:pStyle w:val="a4"/>
        <w:numPr>
          <w:ilvl w:val="0"/>
          <w:numId w:val="2"/>
        </w:numPr>
        <w:tabs>
          <w:tab w:val="left" w:pos="1257"/>
        </w:tabs>
        <w:spacing w:before="202"/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несет ответственность перед Предприятием за убытки, причиненные Предприятию его виновными действиями (бездействием), в порядке, установленном действующим законодательством Республики</w:t>
      </w:r>
      <w:r w:rsidRPr="00715A8C">
        <w:rPr>
          <w:spacing w:val="-4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Казахстан.</w:t>
      </w:r>
    </w:p>
    <w:p w:rsidR="007F5ADA" w:rsidRPr="00715A8C" w:rsidRDefault="003237F9">
      <w:pPr>
        <w:pStyle w:val="a4"/>
        <w:numPr>
          <w:ilvl w:val="0"/>
          <w:numId w:val="2"/>
        </w:numPr>
        <w:tabs>
          <w:tab w:val="left" w:pos="1257"/>
        </w:tabs>
        <w:spacing w:before="1"/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За неисполнение или ненадлежащее исполнение секретарем наблюдательного совета возложенных на него обязанностей, а также в случае выявления фактов нарушения трудовой дисциплины, по решению наблюдательного совета к секретарю наблюдательного совета применяются меры взыскания в соответствии с трудовым</w:t>
      </w:r>
      <w:r w:rsidRPr="00715A8C">
        <w:rPr>
          <w:spacing w:val="-7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законодательством.</w:t>
      </w:r>
    </w:p>
    <w:p w:rsidR="007F5ADA" w:rsidRPr="00715A8C" w:rsidRDefault="003237F9">
      <w:pPr>
        <w:pStyle w:val="a4"/>
        <w:numPr>
          <w:ilvl w:val="0"/>
          <w:numId w:val="2"/>
        </w:numPr>
        <w:tabs>
          <w:tab w:val="left" w:pos="1257"/>
        </w:tabs>
        <w:ind w:right="105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Секретарь наблюдательного совета не вправе разглашать сведения, составляющие согласно действующему законодательству Республики Казахстан и внутренним документам Предприятия коммерческую тайну, а также иную конфиденциальную</w:t>
      </w:r>
      <w:r w:rsidRPr="00715A8C">
        <w:rPr>
          <w:spacing w:val="-6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информацию.</w:t>
      </w:r>
    </w:p>
    <w:p w:rsidR="007F5ADA" w:rsidRPr="00715A8C" w:rsidRDefault="003237F9">
      <w:pPr>
        <w:pStyle w:val="a4"/>
        <w:numPr>
          <w:ilvl w:val="0"/>
          <w:numId w:val="2"/>
        </w:numPr>
        <w:tabs>
          <w:tab w:val="left" w:pos="1257"/>
        </w:tabs>
        <w:spacing w:line="242" w:lineRule="auto"/>
        <w:ind w:right="112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 xml:space="preserve">Секретарь наблюдательного совета не вправе использовать доступную ему информацию ограниченного доступа </w:t>
      </w:r>
      <w:r w:rsidRPr="00715A8C">
        <w:rPr>
          <w:spacing w:val="2"/>
          <w:sz w:val="28"/>
          <w:lang w:val="ru-RU"/>
        </w:rPr>
        <w:t xml:space="preserve">об </w:t>
      </w:r>
      <w:r w:rsidRPr="00715A8C">
        <w:rPr>
          <w:sz w:val="28"/>
          <w:lang w:val="ru-RU"/>
        </w:rPr>
        <w:t>Предприятия в личных</w:t>
      </w:r>
      <w:r w:rsidRPr="00715A8C">
        <w:rPr>
          <w:spacing w:val="-25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целях.</w:t>
      </w:r>
    </w:p>
    <w:p w:rsidR="007F5ADA" w:rsidRPr="00715A8C" w:rsidRDefault="007F5ADA">
      <w:pPr>
        <w:pStyle w:val="a3"/>
        <w:spacing w:before="10"/>
        <w:ind w:left="0" w:firstLine="0"/>
        <w:jc w:val="left"/>
        <w:rPr>
          <w:sz w:val="27"/>
          <w:lang w:val="ru-RU"/>
        </w:rPr>
      </w:pPr>
    </w:p>
    <w:p w:rsidR="007F5ADA" w:rsidRDefault="003237F9">
      <w:pPr>
        <w:pStyle w:val="11"/>
        <w:ind w:left="2956"/>
      </w:pPr>
      <w:r>
        <w:t>8. Заключительные</w:t>
      </w:r>
      <w:r>
        <w:rPr>
          <w:spacing w:val="-9"/>
        </w:rPr>
        <w:t xml:space="preserve"> </w:t>
      </w:r>
      <w:r>
        <w:t>положения</w:t>
      </w:r>
    </w:p>
    <w:p w:rsidR="007F5ADA" w:rsidRPr="00715A8C" w:rsidRDefault="003237F9">
      <w:pPr>
        <w:pStyle w:val="a4"/>
        <w:numPr>
          <w:ilvl w:val="0"/>
          <w:numId w:val="2"/>
        </w:numPr>
        <w:tabs>
          <w:tab w:val="left" w:pos="1257"/>
        </w:tabs>
        <w:spacing w:before="201"/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Исполнение обязанностей секретаря наблюдательного совета, в случае его отсутствия, осуществляет лицо, который назначается по решению наблюдательного совета из числа работников</w:t>
      </w:r>
      <w:r w:rsidRPr="00715A8C">
        <w:rPr>
          <w:spacing w:val="-5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Предприятия.</w:t>
      </w:r>
    </w:p>
    <w:p w:rsidR="007F5ADA" w:rsidRPr="00715A8C" w:rsidRDefault="003237F9">
      <w:pPr>
        <w:pStyle w:val="a4"/>
        <w:numPr>
          <w:ilvl w:val="0"/>
          <w:numId w:val="2"/>
        </w:numPr>
        <w:tabs>
          <w:tab w:val="left" w:pos="1257"/>
        </w:tabs>
        <w:spacing w:before="2"/>
        <w:ind w:right="106" w:firstLine="708"/>
        <w:jc w:val="both"/>
        <w:rPr>
          <w:sz w:val="28"/>
          <w:lang w:val="ru-RU"/>
        </w:rPr>
      </w:pPr>
      <w:r w:rsidRPr="00715A8C">
        <w:rPr>
          <w:sz w:val="28"/>
          <w:lang w:val="ru-RU"/>
        </w:rPr>
        <w:t>Если отдельные пункты настоящего Положения вступают в противоречие с действующим законодательством Республики Казахстан, эти пункты утрачивают силу и в части регулируемых этими пунктами вопросов следует руководствоваться нормами действующего законодательства Республики Казахстан до момента внесения соответствующих изменений в настоящее</w:t>
      </w:r>
      <w:r w:rsidRPr="00715A8C">
        <w:rPr>
          <w:spacing w:val="-2"/>
          <w:sz w:val="28"/>
          <w:lang w:val="ru-RU"/>
        </w:rPr>
        <w:t xml:space="preserve"> </w:t>
      </w:r>
      <w:r w:rsidRPr="00715A8C">
        <w:rPr>
          <w:sz w:val="28"/>
          <w:lang w:val="ru-RU"/>
        </w:rPr>
        <w:t>Положение.</w:t>
      </w:r>
    </w:p>
    <w:p w:rsidR="007F5ADA" w:rsidRDefault="001C32FA">
      <w:pPr>
        <w:pStyle w:val="a3"/>
        <w:spacing w:before="6"/>
        <w:ind w:left="0" w:firstLine="0"/>
        <w:jc w:val="left"/>
        <w:rPr>
          <w:sz w:val="23"/>
        </w:rPr>
      </w:pPr>
      <w:r>
        <w:rPr>
          <w:noProof/>
          <w:lang w:val="ru-RU" w:eastAsia="ru-RU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2538095</wp:posOffset>
                </wp:positionH>
                <wp:positionV relativeFrom="paragraph">
                  <wp:posOffset>196850</wp:posOffset>
                </wp:positionV>
                <wp:extent cx="2846070" cy="11430"/>
                <wp:effectExtent l="13970" t="7620" r="6985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070" cy="11430"/>
                          <a:chOff x="3997" y="310"/>
                          <a:chExt cx="4482" cy="18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997" y="319"/>
                            <a:ext cx="3360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360" y="319"/>
                            <a:ext cx="1118" cy="0"/>
                          </a:xfrm>
                          <a:prstGeom prst="line">
                            <a:avLst/>
                          </a:prstGeom>
                          <a:noFill/>
                          <a:ln w="112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C1F50" id="Group 2" o:spid="_x0000_s1026" style="position:absolute;margin-left:199.85pt;margin-top:15.5pt;width:224.1pt;height:.9pt;z-index:-251658240;mso-wrap-distance-left:0;mso-wrap-distance-right:0;mso-position-horizontal-relative:page" coordorigin="3997,310" coordsize="4482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">
                <v:line id="Line 4" o:spid="_x0000_s1027" style="position:absolute;visibility:visible;mso-wrap-style:square" from="3997,319" to="7357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" strokeweight=".31203mm"/>
                <v:line id="Line 3" o:spid="_x0000_s1028" style="position:absolute;visibility:visible;mso-wrap-style:square" from="7360,319" to="8478,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" strokeweight=".31203mm"/>
                <w10:wrap type="topAndBottom" anchorx="page"/>
              </v:group>
            </w:pict>
          </mc:Fallback>
        </mc:AlternateContent>
      </w:r>
    </w:p>
    <w:sectPr w:rsidR="007F5ADA" w:rsidSect="007F5ADA">
      <w:headerReference w:type="default" r:id="rId7"/>
      <w:pgSz w:w="11910" w:h="16840"/>
      <w:pgMar w:top="1160" w:right="740" w:bottom="280" w:left="13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76" w:rsidRDefault="007A5376" w:rsidP="007F5ADA">
      <w:r>
        <w:separator/>
      </w:r>
    </w:p>
  </w:endnote>
  <w:endnote w:type="continuationSeparator" w:id="0">
    <w:p w:rsidR="007A5376" w:rsidRDefault="007A5376" w:rsidP="007F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76" w:rsidRDefault="007A5376" w:rsidP="007F5ADA">
      <w:r>
        <w:separator/>
      </w:r>
    </w:p>
  </w:footnote>
  <w:footnote w:type="continuationSeparator" w:id="0">
    <w:p w:rsidR="007A5376" w:rsidRDefault="007A5376" w:rsidP="007F5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ADA" w:rsidRDefault="001C32F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440055</wp:posOffset>
              </wp:positionV>
              <wp:extent cx="203200" cy="194310"/>
              <wp:effectExtent l="635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5ADA" w:rsidRDefault="007F5AD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3237F9"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C32FA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8pt;margin-top:34.65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rmEqw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" filled="f" stroked="f">
              <v:textbox inset="0,0,0,0">
                <w:txbxContent>
                  <w:p w:rsidR="007F5ADA" w:rsidRDefault="007F5AD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 w:rsidR="003237F9"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C32FA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720"/>
    <w:multiLevelType w:val="hybridMultilevel"/>
    <w:tmpl w:val="8D0A22AA"/>
    <w:lvl w:ilvl="0" w:tplc="6018D3CC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D848E0D8">
      <w:numFmt w:val="bullet"/>
      <w:lvlText w:val="•"/>
      <w:lvlJc w:val="left"/>
      <w:pPr>
        <w:ind w:left="1094" w:hanging="312"/>
      </w:pPr>
      <w:rPr>
        <w:rFonts w:hint="default"/>
        <w:lang w:val="en-US" w:eastAsia="en-US" w:bidi="en-US"/>
      </w:rPr>
    </w:lvl>
    <w:lvl w:ilvl="2" w:tplc="527A768E">
      <w:numFmt w:val="bullet"/>
      <w:lvlText w:val="•"/>
      <w:lvlJc w:val="left"/>
      <w:pPr>
        <w:ind w:left="2069" w:hanging="312"/>
      </w:pPr>
      <w:rPr>
        <w:rFonts w:hint="default"/>
        <w:lang w:val="en-US" w:eastAsia="en-US" w:bidi="en-US"/>
      </w:rPr>
    </w:lvl>
    <w:lvl w:ilvl="3" w:tplc="8A9CE358">
      <w:numFmt w:val="bullet"/>
      <w:lvlText w:val="•"/>
      <w:lvlJc w:val="left"/>
      <w:pPr>
        <w:ind w:left="3043" w:hanging="312"/>
      </w:pPr>
      <w:rPr>
        <w:rFonts w:hint="default"/>
        <w:lang w:val="en-US" w:eastAsia="en-US" w:bidi="en-US"/>
      </w:rPr>
    </w:lvl>
    <w:lvl w:ilvl="4" w:tplc="26200ADE">
      <w:numFmt w:val="bullet"/>
      <w:lvlText w:val="•"/>
      <w:lvlJc w:val="left"/>
      <w:pPr>
        <w:ind w:left="4018" w:hanging="312"/>
      </w:pPr>
      <w:rPr>
        <w:rFonts w:hint="default"/>
        <w:lang w:val="en-US" w:eastAsia="en-US" w:bidi="en-US"/>
      </w:rPr>
    </w:lvl>
    <w:lvl w:ilvl="5" w:tplc="5FE422AC">
      <w:numFmt w:val="bullet"/>
      <w:lvlText w:val="•"/>
      <w:lvlJc w:val="left"/>
      <w:pPr>
        <w:ind w:left="4993" w:hanging="312"/>
      </w:pPr>
      <w:rPr>
        <w:rFonts w:hint="default"/>
        <w:lang w:val="en-US" w:eastAsia="en-US" w:bidi="en-US"/>
      </w:rPr>
    </w:lvl>
    <w:lvl w:ilvl="6" w:tplc="ACB41B48">
      <w:numFmt w:val="bullet"/>
      <w:lvlText w:val="•"/>
      <w:lvlJc w:val="left"/>
      <w:pPr>
        <w:ind w:left="5967" w:hanging="312"/>
      </w:pPr>
      <w:rPr>
        <w:rFonts w:hint="default"/>
        <w:lang w:val="en-US" w:eastAsia="en-US" w:bidi="en-US"/>
      </w:rPr>
    </w:lvl>
    <w:lvl w:ilvl="7" w:tplc="E85003E2">
      <w:numFmt w:val="bullet"/>
      <w:lvlText w:val="•"/>
      <w:lvlJc w:val="left"/>
      <w:pPr>
        <w:ind w:left="6942" w:hanging="312"/>
      </w:pPr>
      <w:rPr>
        <w:rFonts w:hint="default"/>
        <w:lang w:val="en-US" w:eastAsia="en-US" w:bidi="en-US"/>
      </w:rPr>
    </w:lvl>
    <w:lvl w:ilvl="8" w:tplc="6FE2AC40">
      <w:numFmt w:val="bullet"/>
      <w:lvlText w:val="•"/>
      <w:lvlJc w:val="left"/>
      <w:pPr>
        <w:ind w:left="7917" w:hanging="312"/>
      </w:pPr>
      <w:rPr>
        <w:rFonts w:hint="default"/>
        <w:lang w:val="en-US" w:eastAsia="en-US" w:bidi="en-US"/>
      </w:rPr>
    </w:lvl>
  </w:abstractNum>
  <w:abstractNum w:abstractNumId="1" w15:restartNumberingAfterBreak="0">
    <w:nsid w:val="051536DD"/>
    <w:multiLevelType w:val="hybridMultilevel"/>
    <w:tmpl w:val="0C56997E"/>
    <w:lvl w:ilvl="0" w:tplc="EEA488CA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3CD4ECA2">
      <w:numFmt w:val="bullet"/>
      <w:lvlText w:val="•"/>
      <w:lvlJc w:val="left"/>
      <w:pPr>
        <w:ind w:left="1094" w:hanging="286"/>
      </w:pPr>
      <w:rPr>
        <w:rFonts w:hint="default"/>
        <w:lang w:val="en-US" w:eastAsia="en-US" w:bidi="en-US"/>
      </w:rPr>
    </w:lvl>
    <w:lvl w:ilvl="2" w:tplc="AED012F2">
      <w:numFmt w:val="bullet"/>
      <w:lvlText w:val="•"/>
      <w:lvlJc w:val="left"/>
      <w:pPr>
        <w:ind w:left="2069" w:hanging="286"/>
      </w:pPr>
      <w:rPr>
        <w:rFonts w:hint="default"/>
        <w:lang w:val="en-US" w:eastAsia="en-US" w:bidi="en-US"/>
      </w:rPr>
    </w:lvl>
    <w:lvl w:ilvl="3" w:tplc="286AF410">
      <w:numFmt w:val="bullet"/>
      <w:lvlText w:val="•"/>
      <w:lvlJc w:val="left"/>
      <w:pPr>
        <w:ind w:left="3043" w:hanging="286"/>
      </w:pPr>
      <w:rPr>
        <w:rFonts w:hint="default"/>
        <w:lang w:val="en-US" w:eastAsia="en-US" w:bidi="en-US"/>
      </w:rPr>
    </w:lvl>
    <w:lvl w:ilvl="4" w:tplc="AF04C4DE">
      <w:numFmt w:val="bullet"/>
      <w:lvlText w:val="•"/>
      <w:lvlJc w:val="left"/>
      <w:pPr>
        <w:ind w:left="4018" w:hanging="286"/>
      </w:pPr>
      <w:rPr>
        <w:rFonts w:hint="default"/>
        <w:lang w:val="en-US" w:eastAsia="en-US" w:bidi="en-US"/>
      </w:rPr>
    </w:lvl>
    <w:lvl w:ilvl="5" w:tplc="F38CCF6C">
      <w:numFmt w:val="bullet"/>
      <w:lvlText w:val="•"/>
      <w:lvlJc w:val="left"/>
      <w:pPr>
        <w:ind w:left="4993" w:hanging="286"/>
      </w:pPr>
      <w:rPr>
        <w:rFonts w:hint="default"/>
        <w:lang w:val="en-US" w:eastAsia="en-US" w:bidi="en-US"/>
      </w:rPr>
    </w:lvl>
    <w:lvl w:ilvl="6" w:tplc="F0FA6AF6">
      <w:numFmt w:val="bullet"/>
      <w:lvlText w:val="•"/>
      <w:lvlJc w:val="left"/>
      <w:pPr>
        <w:ind w:left="5967" w:hanging="286"/>
      </w:pPr>
      <w:rPr>
        <w:rFonts w:hint="default"/>
        <w:lang w:val="en-US" w:eastAsia="en-US" w:bidi="en-US"/>
      </w:rPr>
    </w:lvl>
    <w:lvl w:ilvl="7" w:tplc="BDB8D2B8">
      <w:numFmt w:val="bullet"/>
      <w:lvlText w:val="•"/>
      <w:lvlJc w:val="left"/>
      <w:pPr>
        <w:ind w:left="6942" w:hanging="286"/>
      </w:pPr>
      <w:rPr>
        <w:rFonts w:hint="default"/>
        <w:lang w:val="en-US" w:eastAsia="en-US" w:bidi="en-US"/>
      </w:rPr>
    </w:lvl>
    <w:lvl w:ilvl="8" w:tplc="67F2055E">
      <w:numFmt w:val="bullet"/>
      <w:lvlText w:val="•"/>
      <w:lvlJc w:val="left"/>
      <w:pPr>
        <w:ind w:left="7917" w:hanging="286"/>
      </w:pPr>
      <w:rPr>
        <w:rFonts w:hint="default"/>
        <w:lang w:val="en-US" w:eastAsia="en-US" w:bidi="en-US"/>
      </w:rPr>
    </w:lvl>
  </w:abstractNum>
  <w:abstractNum w:abstractNumId="2" w15:restartNumberingAfterBreak="0">
    <w:nsid w:val="155C10D9"/>
    <w:multiLevelType w:val="hybridMultilevel"/>
    <w:tmpl w:val="24FC30BC"/>
    <w:lvl w:ilvl="0" w:tplc="02BC35C0">
      <w:start w:val="6"/>
      <w:numFmt w:val="decimal"/>
      <w:lvlText w:val="%1."/>
      <w:lvlJc w:val="left"/>
      <w:pPr>
        <w:ind w:left="118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97B8DAB6">
      <w:numFmt w:val="bullet"/>
      <w:lvlText w:val="•"/>
      <w:lvlJc w:val="left"/>
      <w:pPr>
        <w:ind w:left="1480" w:hanging="367"/>
      </w:pPr>
      <w:rPr>
        <w:rFonts w:hint="default"/>
        <w:lang w:val="en-US" w:eastAsia="en-US" w:bidi="en-US"/>
      </w:rPr>
    </w:lvl>
    <w:lvl w:ilvl="2" w:tplc="FADED100">
      <w:numFmt w:val="bullet"/>
      <w:lvlText w:val="•"/>
      <w:lvlJc w:val="left"/>
      <w:pPr>
        <w:ind w:left="2411" w:hanging="367"/>
      </w:pPr>
      <w:rPr>
        <w:rFonts w:hint="default"/>
        <w:lang w:val="en-US" w:eastAsia="en-US" w:bidi="en-US"/>
      </w:rPr>
    </w:lvl>
    <w:lvl w:ilvl="3" w:tplc="AB183342">
      <w:numFmt w:val="bullet"/>
      <w:lvlText w:val="•"/>
      <w:lvlJc w:val="left"/>
      <w:pPr>
        <w:ind w:left="3343" w:hanging="367"/>
      </w:pPr>
      <w:rPr>
        <w:rFonts w:hint="default"/>
        <w:lang w:val="en-US" w:eastAsia="en-US" w:bidi="en-US"/>
      </w:rPr>
    </w:lvl>
    <w:lvl w:ilvl="4" w:tplc="F95249C4">
      <w:numFmt w:val="bullet"/>
      <w:lvlText w:val="•"/>
      <w:lvlJc w:val="left"/>
      <w:pPr>
        <w:ind w:left="4275" w:hanging="367"/>
      </w:pPr>
      <w:rPr>
        <w:rFonts w:hint="default"/>
        <w:lang w:val="en-US" w:eastAsia="en-US" w:bidi="en-US"/>
      </w:rPr>
    </w:lvl>
    <w:lvl w:ilvl="5" w:tplc="5A782378">
      <w:numFmt w:val="bullet"/>
      <w:lvlText w:val="•"/>
      <w:lvlJc w:val="left"/>
      <w:pPr>
        <w:ind w:left="5207" w:hanging="367"/>
      </w:pPr>
      <w:rPr>
        <w:rFonts w:hint="default"/>
        <w:lang w:val="en-US" w:eastAsia="en-US" w:bidi="en-US"/>
      </w:rPr>
    </w:lvl>
    <w:lvl w:ilvl="6" w:tplc="15166B2A">
      <w:numFmt w:val="bullet"/>
      <w:lvlText w:val="•"/>
      <w:lvlJc w:val="left"/>
      <w:pPr>
        <w:ind w:left="6139" w:hanging="367"/>
      </w:pPr>
      <w:rPr>
        <w:rFonts w:hint="default"/>
        <w:lang w:val="en-US" w:eastAsia="en-US" w:bidi="en-US"/>
      </w:rPr>
    </w:lvl>
    <w:lvl w:ilvl="7" w:tplc="912A5B18">
      <w:numFmt w:val="bullet"/>
      <w:lvlText w:val="•"/>
      <w:lvlJc w:val="left"/>
      <w:pPr>
        <w:ind w:left="7070" w:hanging="367"/>
      </w:pPr>
      <w:rPr>
        <w:rFonts w:hint="default"/>
        <w:lang w:val="en-US" w:eastAsia="en-US" w:bidi="en-US"/>
      </w:rPr>
    </w:lvl>
    <w:lvl w:ilvl="8" w:tplc="1C400F28">
      <w:numFmt w:val="bullet"/>
      <w:lvlText w:val="•"/>
      <w:lvlJc w:val="left"/>
      <w:pPr>
        <w:ind w:left="8002" w:hanging="367"/>
      </w:pPr>
      <w:rPr>
        <w:rFonts w:hint="default"/>
        <w:lang w:val="en-US" w:eastAsia="en-US" w:bidi="en-US"/>
      </w:rPr>
    </w:lvl>
  </w:abstractNum>
  <w:abstractNum w:abstractNumId="3" w15:restartNumberingAfterBreak="0">
    <w:nsid w:val="221D7C46"/>
    <w:multiLevelType w:val="hybridMultilevel"/>
    <w:tmpl w:val="9D7869EE"/>
    <w:lvl w:ilvl="0" w:tplc="58C28398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E92CDBE4">
      <w:numFmt w:val="bullet"/>
      <w:lvlText w:val="•"/>
      <w:lvlJc w:val="left"/>
      <w:pPr>
        <w:ind w:left="1094" w:hanging="286"/>
      </w:pPr>
      <w:rPr>
        <w:rFonts w:hint="default"/>
        <w:lang w:val="en-US" w:eastAsia="en-US" w:bidi="en-US"/>
      </w:rPr>
    </w:lvl>
    <w:lvl w:ilvl="2" w:tplc="43F0AA58">
      <w:numFmt w:val="bullet"/>
      <w:lvlText w:val="•"/>
      <w:lvlJc w:val="left"/>
      <w:pPr>
        <w:ind w:left="2069" w:hanging="286"/>
      </w:pPr>
      <w:rPr>
        <w:rFonts w:hint="default"/>
        <w:lang w:val="en-US" w:eastAsia="en-US" w:bidi="en-US"/>
      </w:rPr>
    </w:lvl>
    <w:lvl w:ilvl="3" w:tplc="A510FE48">
      <w:numFmt w:val="bullet"/>
      <w:lvlText w:val="•"/>
      <w:lvlJc w:val="left"/>
      <w:pPr>
        <w:ind w:left="3043" w:hanging="286"/>
      </w:pPr>
      <w:rPr>
        <w:rFonts w:hint="default"/>
        <w:lang w:val="en-US" w:eastAsia="en-US" w:bidi="en-US"/>
      </w:rPr>
    </w:lvl>
    <w:lvl w:ilvl="4" w:tplc="B87266B8">
      <w:numFmt w:val="bullet"/>
      <w:lvlText w:val="•"/>
      <w:lvlJc w:val="left"/>
      <w:pPr>
        <w:ind w:left="4018" w:hanging="286"/>
      </w:pPr>
      <w:rPr>
        <w:rFonts w:hint="default"/>
        <w:lang w:val="en-US" w:eastAsia="en-US" w:bidi="en-US"/>
      </w:rPr>
    </w:lvl>
    <w:lvl w:ilvl="5" w:tplc="3CDC380C">
      <w:numFmt w:val="bullet"/>
      <w:lvlText w:val="•"/>
      <w:lvlJc w:val="left"/>
      <w:pPr>
        <w:ind w:left="4993" w:hanging="286"/>
      </w:pPr>
      <w:rPr>
        <w:rFonts w:hint="default"/>
        <w:lang w:val="en-US" w:eastAsia="en-US" w:bidi="en-US"/>
      </w:rPr>
    </w:lvl>
    <w:lvl w:ilvl="6" w:tplc="92BEFFB0">
      <w:numFmt w:val="bullet"/>
      <w:lvlText w:val="•"/>
      <w:lvlJc w:val="left"/>
      <w:pPr>
        <w:ind w:left="5967" w:hanging="286"/>
      </w:pPr>
      <w:rPr>
        <w:rFonts w:hint="default"/>
        <w:lang w:val="en-US" w:eastAsia="en-US" w:bidi="en-US"/>
      </w:rPr>
    </w:lvl>
    <w:lvl w:ilvl="7" w:tplc="C570F0D0">
      <w:numFmt w:val="bullet"/>
      <w:lvlText w:val="•"/>
      <w:lvlJc w:val="left"/>
      <w:pPr>
        <w:ind w:left="6942" w:hanging="286"/>
      </w:pPr>
      <w:rPr>
        <w:rFonts w:hint="default"/>
        <w:lang w:val="en-US" w:eastAsia="en-US" w:bidi="en-US"/>
      </w:rPr>
    </w:lvl>
    <w:lvl w:ilvl="8" w:tplc="ED407964">
      <w:numFmt w:val="bullet"/>
      <w:lvlText w:val="•"/>
      <w:lvlJc w:val="left"/>
      <w:pPr>
        <w:ind w:left="7917" w:hanging="286"/>
      </w:pPr>
      <w:rPr>
        <w:rFonts w:hint="default"/>
        <w:lang w:val="en-US" w:eastAsia="en-US" w:bidi="en-US"/>
      </w:rPr>
    </w:lvl>
  </w:abstractNum>
  <w:abstractNum w:abstractNumId="4" w15:restartNumberingAfterBreak="0">
    <w:nsid w:val="2A413342"/>
    <w:multiLevelType w:val="hybridMultilevel"/>
    <w:tmpl w:val="59CA269C"/>
    <w:lvl w:ilvl="0" w:tplc="79A4F03C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CC94C480">
      <w:numFmt w:val="bullet"/>
      <w:lvlText w:val="•"/>
      <w:lvlJc w:val="left"/>
      <w:pPr>
        <w:ind w:left="1094" w:hanging="286"/>
      </w:pPr>
      <w:rPr>
        <w:rFonts w:hint="default"/>
        <w:lang w:val="en-US" w:eastAsia="en-US" w:bidi="en-US"/>
      </w:rPr>
    </w:lvl>
    <w:lvl w:ilvl="2" w:tplc="F542AD92">
      <w:numFmt w:val="bullet"/>
      <w:lvlText w:val="•"/>
      <w:lvlJc w:val="left"/>
      <w:pPr>
        <w:ind w:left="2069" w:hanging="286"/>
      </w:pPr>
      <w:rPr>
        <w:rFonts w:hint="default"/>
        <w:lang w:val="en-US" w:eastAsia="en-US" w:bidi="en-US"/>
      </w:rPr>
    </w:lvl>
    <w:lvl w:ilvl="3" w:tplc="34424664">
      <w:numFmt w:val="bullet"/>
      <w:lvlText w:val="•"/>
      <w:lvlJc w:val="left"/>
      <w:pPr>
        <w:ind w:left="3043" w:hanging="286"/>
      </w:pPr>
      <w:rPr>
        <w:rFonts w:hint="default"/>
        <w:lang w:val="en-US" w:eastAsia="en-US" w:bidi="en-US"/>
      </w:rPr>
    </w:lvl>
    <w:lvl w:ilvl="4" w:tplc="C950854C">
      <w:numFmt w:val="bullet"/>
      <w:lvlText w:val="•"/>
      <w:lvlJc w:val="left"/>
      <w:pPr>
        <w:ind w:left="4018" w:hanging="286"/>
      </w:pPr>
      <w:rPr>
        <w:rFonts w:hint="default"/>
        <w:lang w:val="en-US" w:eastAsia="en-US" w:bidi="en-US"/>
      </w:rPr>
    </w:lvl>
    <w:lvl w:ilvl="5" w:tplc="36FA9934">
      <w:numFmt w:val="bullet"/>
      <w:lvlText w:val="•"/>
      <w:lvlJc w:val="left"/>
      <w:pPr>
        <w:ind w:left="4993" w:hanging="286"/>
      </w:pPr>
      <w:rPr>
        <w:rFonts w:hint="default"/>
        <w:lang w:val="en-US" w:eastAsia="en-US" w:bidi="en-US"/>
      </w:rPr>
    </w:lvl>
    <w:lvl w:ilvl="6" w:tplc="CA943F36">
      <w:numFmt w:val="bullet"/>
      <w:lvlText w:val="•"/>
      <w:lvlJc w:val="left"/>
      <w:pPr>
        <w:ind w:left="5967" w:hanging="286"/>
      </w:pPr>
      <w:rPr>
        <w:rFonts w:hint="default"/>
        <w:lang w:val="en-US" w:eastAsia="en-US" w:bidi="en-US"/>
      </w:rPr>
    </w:lvl>
    <w:lvl w:ilvl="7" w:tplc="7A42C628">
      <w:numFmt w:val="bullet"/>
      <w:lvlText w:val="•"/>
      <w:lvlJc w:val="left"/>
      <w:pPr>
        <w:ind w:left="6942" w:hanging="286"/>
      </w:pPr>
      <w:rPr>
        <w:rFonts w:hint="default"/>
        <w:lang w:val="en-US" w:eastAsia="en-US" w:bidi="en-US"/>
      </w:rPr>
    </w:lvl>
    <w:lvl w:ilvl="8" w:tplc="85CA086C">
      <w:numFmt w:val="bullet"/>
      <w:lvlText w:val="•"/>
      <w:lvlJc w:val="left"/>
      <w:pPr>
        <w:ind w:left="7917" w:hanging="286"/>
      </w:pPr>
      <w:rPr>
        <w:rFonts w:hint="default"/>
        <w:lang w:val="en-US" w:eastAsia="en-US" w:bidi="en-US"/>
      </w:rPr>
    </w:lvl>
  </w:abstractNum>
  <w:abstractNum w:abstractNumId="5" w15:restartNumberingAfterBreak="0">
    <w:nsid w:val="2D8A5224"/>
    <w:multiLevelType w:val="hybridMultilevel"/>
    <w:tmpl w:val="01D4708A"/>
    <w:lvl w:ilvl="0" w:tplc="D5C0DD8C">
      <w:start w:val="16"/>
      <w:numFmt w:val="decimal"/>
      <w:lvlText w:val="%1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D550D654">
      <w:numFmt w:val="bullet"/>
      <w:lvlText w:val="•"/>
      <w:lvlJc w:val="left"/>
      <w:pPr>
        <w:ind w:left="1740" w:hanging="428"/>
      </w:pPr>
      <w:rPr>
        <w:rFonts w:hint="default"/>
        <w:lang w:val="en-US" w:eastAsia="en-US" w:bidi="en-US"/>
      </w:rPr>
    </w:lvl>
    <w:lvl w:ilvl="2" w:tplc="0268A976">
      <w:numFmt w:val="bullet"/>
      <w:lvlText w:val="•"/>
      <w:lvlJc w:val="left"/>
      <w:pPr>
        <w:ind w:left="2642" w:hanging="428"/>
      </w:pPr>
      <w:rPr>
        <w:rFonts w:hint="default"/>
        <w:lang w:val="en-US" w:eastAsia="en-US" w:bidi="en-US"/>
      </w:rPr>
    </w:lvl>
    <w:lvl w:ilvl="3" w:tplc="83A6DDEE">
      <w:numFmt w:val="bullet"/>
      <w:lvlText w:val="•"/>
      <w:lvlJc w:val="left"/>
      <w:pPr>
        <w:ind w:left="3545" w:hanging="428"/>
      </w:pPr>
      <w:rPr>
        <w:rFonts w:hint="default"/>
        <w:lang w:val="en-US" w:eastAsia="en-US" w:bidi="en-US"/>
      </w:rPr>
    </w:lvl>
    <w:lvl w:ilvl="4" w:tplc="A97EB2CE">
      <w:numFmt w:val="bullet"/>
      <w:lvlText w:val="•"/>
      <w:lvlJc w:val="left"/>
      <w:pPr>
        <w:ind w:left="4448" w:hanging="428"/>
      </w:pPr>
      <w:rPr>
        <w:rFonts w:hint="default"/>
        <w:lang w:val="en-US" w:eastAsia="en-US" w:bidi="en-US"/>
      </w:rPr>
    </w:lvl>
    <w:lvl w:ilvl="5" w:tplc="30381F12">
      <w:numFmt w:val="bullet"/>
      <w:lvlText w:val="•"/>
      <w:lvlJc w:val="left"/>
      <w:pPr>
        <w:ind w:left="5351" w:hanging="428"/>
      </w:pPr>
      <w:rPr>
        <w:rFonts w:hint="default"/>
        <w:lang w:val="en-US" w:eastAsia="en-US" w:bidi="en-US"/>
      </w:rPr>
    </w:lvl>
    <w:lvl w:ilvl="6" w:tplc="590A2E52">
      <w:numFmt w:val="bullet"/>
      <w:lvlText w:val="•"/>
      <w:lvlJc w:val="left"/>
      <w:pPr>
        <w:ind w:left="6254" w:hanging="428"/>
      </w:pPr>
      <w:rPr>
        <w:rFonts w:hint="default"/>
        <w:lang w:val="en-US" w:eastAsia="en-US" w:bidi="en-US"/>
      </w:rPr>
    </w:lvl>
    <w:lvl w:ilvl="7" w:tplc="904C3052">
      <w:numFmt w:val="bullet"/>
      <w:lvlText w:val="•"/>
      <w:lvlJc w:val="left"/>
      <w:pPr>
        <w:ind w:left="7157" w:hanging="428"/>
      </w:pPr>
      <w:rPr>
        <w:rFonts w:hint="default"/>
        <w:lang w:val="en-US" w:eastAsia="en-US" w:bidi="en-US"/>
      </w:rPr>
    </w:lvl>
    <w:lvl w:ilvl="8" w:tplc="242E7328">
      <w:numFmt w:val="bullet"/>
      <w:lvlText w:val="•"/>
      <w:lvlJc w:val="left"/>
      <w:pPr>
        <w:ind w:left="8060" w:hanging="428"/>
      </w:pPr>
      <w:rPr>
        <w:rFonts w:hint="default"/>
        <w:lang w:val="en-US" w:eastAsia="en-US" w:bidi="en-US"/>
      </w:rPr>
    </w:lvl>
  </w:abstractNum>
  <w:abstractNum w:abstractNumId="6" w15:restartNumberingAfterBreak="0">
    <w:nsid w:val="2DA5614E"/>
    <w:multiLevelType w:val="hybridMultilevel"/>
    <w:tmpl w:val="916412D6"/>
    <w:lvl w:ilvl="0" w:tplc="DD000092">
      <w:start w:val="1"/>
      <w:numFmt w:val="decimal"/>
      <w:lvlText w:val="%1."/>
      <w:lvlJc w:val="left"/>
      <w:pPr>
        <w:ind w:left="118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3BE406F6">
      <w:numFmt w:val="bullet"/>
      <w:lvlText w:val="•"/>
      <w:lvlJc w:val="left"/>
      <w:pPr>
        <w:ind w:left="2220" w:hanging="288"/>
      </w:pPr>
      <w:rPr>
        <w:rFonts w:hint="default"/>
        <w:lang w:val="en-US" w:eastAsia="en-US" w:bidi="en-US"/>
      </w:rPr>
    </w:lvl>
    <w:lvl w:ilvl="2" w:tplc="57F00B9C">
      <w:numFmt w:val="bullet"/>
      <w:lvlText w:val="•"/>
      <w:lvlJc w:val="left"/>
      <w:pPr>
        <w:ind w:left="2700" w:hanging="288"/>
      </w:pPr>
      <w:rPr>
        <w:rFonts w:hint="default"/>
        <w:lang w:val="en-US" w:eastAsia="en-US" w:bidi="en-US"/>
      </w:rPr>
    </w:lvl>
    <w:lvl w:ilvl="3" w:tplc="D9BA6228">
      <w:numFmt w:val="bullet"/>
      <w:lvlText w:val="•"/>
      <w:lvlJc w:val="left"/>
      <w:pPr>
        <w:ind w:left="3595" w:hanging="288"/>
      </w:pPr>
      <w:rPr>
        <w:rFonts w:hint="default"/>
        <w:lang w:val="en-US" w:eastAsia="en-US" w:bidi="en-US"/>
      </w:rPr>
    </w:lvl>
    <w:lvl w:ilvl="4" w:tplc="05B2BD88">
      <w:numFmt w:val="bullet"/>
      <w:lvlText w:val="•"/>
      <w:lvlJc w:val="left"/>
      <w:pPr>
        <w:ind w:left="4491" w:hanging="288"/>
      </w:pPr>
      <w:rPr>
        <w:rFonts w:hint="default"/>
        <w:lang w:val="en-US" w:eastAsia="en-US" w:bidi="en-US"/>
      </w:rPr>
    </w:lvl>
    <w:lvl w:ilvl="5" w:tplc="B9929A6A">
      <w:numFmt w:val="bullet"/>
      <w:lvlText w:val="•"/>
      <w:lvlJc w:val="left"/>
      <w:pPr>
        <w:ind w:left="5387" w:hanging="288"/>
      </w:pPr>
      <w:rPr>
        <w:rFonts w:hint="default"/>
        <w:lang w:val="en-US" w:eastAsia="en-US" w:bidi="en-US"/>
      </w:rPr>
    </w:lvl>
    <w:lvl w:ilvl="6" w:tplc="3DE4C08E">
      <w:numFmt w:val="bullet"/>
      <w:lvlText w:val="•"/>
      <w:lvlJc w:val="left"/>
      <w:pPr>
        <w:ind w:left="6283" w:hanging="288"/>
      </w:pPr>
      <w:rPr>
        <w:rFonts w:hint="default"/>
        <w:lang w:val="en-US" w:eastAsia="en-US" w:bidi="en-US"/>
      </w:rPr>
    </w:lvl>
    <w:lvl w:ilvl="7" w:tplc="B6905A4A">
      <w:numFmt w:val="bullet"/>
      <w:lvlText w:val="•"/>
      <w:lvlJc w:val="left"/>
      <w:pPr>
        <w:ind w:left="7179" w:hanging="288"/>
      </w:pPr>
      <w:rPr>
        <w:rFonts w:hint="default"/>
        <w:lang w:val="en-US" w:eastAsia="en-US" w:bidi="en-US"/>
      </w:rPr>
    </w:lvl>
    <w:lvl w:ilvl="8" w:tplc="3E66318A">
      <w:numFmt w:val="bullet"/>
      <w:lvlText w:val="•"/>
      <w:lvlJc w:val="left"/>
      <w:pPr>
        <w:ind w:left="8074" w:hanging="288"/>
      </w:pPr>
      <w:rPr>
        <w:rFonts w:hint="default"/>
        <w:lang w:val="en-US" w:eastAsia="en-US" w:bidi="en-US"/>
      </w:rPr>
    </w:lvl>
  </w:abstractNum>
  <w:abstractNum w:abstractNumId="7" w15:restartNumberingAfterBreak="0">
    <w:nsid w:val="32A23C1A"/>
    <w:multiLevelType w:val="hybridMultilevel"/>
    <w:tmpl w:val="BDFE43B4"/>
    <w:lvl w:ilvl="0" w:tplc="CBAE9178">
      <w:start w:val="1"/>
      <w:numFmt w:val="decimal"/>
      <w:lvlText w:val="%1)"/>
      <w:lvlJc w:val="left"/>
      <w:pPr>
        <w:ind w:left="118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4740C376">
      <w:numFmt w:val="bullet"/>
      <w:lvlText w:val="•"/>
      <w:lvlJc w:val="left"/>
      <w:pPr>
        <w:ind w:left="1094" w:hanging="312"/>
      </w:pPr>
      <w:rPr>
        <w:rFonts w:hint="default"/>
        <w:lang w:val="en-US" w:eastAsia="en-US" w:bidi="en-US"/>
      </w:rPr>
    </w:lvl>
    <w:lvl w:ilvl="2" w:tplc="3A60C5FC">
      <w:numFmt w:val="bullet"/>
      <w:lvlText w:val="•"/>
      <w:lvlJc w:val="left"/>
      <w:pPr>
        <w:ind w:left="2069" w:hanging="312"/>
      </w:pPr>
      <w:rPr>
        <w:rFonts w:hint="default"/>
        <w:lang w:val="en-US" w:eastAsia="en-US" w:bidi="en-US"/>
      </w:rPr>
    </w:lvl>
    <w:lvl w:ilvl="3" w:tplc="E2F2F2CE">
      <w:numFmt w:val="bullet"/>
      <w:lvlText w:val="•"/>
      <w:lvlJc w:val="left"/>
      <w:pPr>
        <w:ind w:left="3043" w:hanging="312"/>
      </w:pPr>
      <w:rPr>
        <w:rFonts w:hint="default"/>
        <w:lang w:val="en-US" w:eastAsia="en-US" w:bidi="en-US"/>
      </w:rPr>
    </w:lvl>
    <w:lvl w:ilvl="4" w:tplc="8798618C">
      <w:numFmt w:val="bullet"/>
      <w:lvlText w:val="•"/>
      <w:lvlJc w:val="left"/>
      <w:pPr>
        <w:ind w:left="4018" w:hanging="312"/>
      </w:pPr>
      <w:rPr>
        <w:rFonts w:hint="default"/>
        <w:lang w:val="en-US" w:eastAsia="en-US" w:bidi="en-US"/>
      </w:rPr>
    </w:lvl>
    <w:lvl w:ilvl="5" w:tplc="94002D16">
      <w:numFmt w:val="bullet"/>
      <w:lvlText w:val="•"/>
      <w:lvlJc w:val="left"/>
      <w:pPr>
        <w:ind w:left="4993" w:hanging="312"/>
      </w:pPr>
      <w:rPr>
        <w:rFonts w:hint="default"/>
        <w:lang w:val="en-US" w:eastAsia="en-US" w:bidi="en-US"/>
      </w:rPr>
    </w:lvl>
    <w:lvl w:ilvl="6" w:tplc="124EABEA">
      <w:numFmt w:val="bullet"/>
      <w:lvlText w:val="•"/>
      <w:lvlJc w:val="left"/>
      <w:pPr>
        <w:ind w:left="5967" w:hanging="312"/>
      </w:pPr>
      <w:rPr>
        <w:rFonts w:hint="default"/>
        <w:lang w:val="en-US" w:eastAsia="en-US" w:bidi="en-US"/>
      </w:rPr>
    </w:lvl>
    <w:lvl w:ilvl="7" w:tplc="DC52B4DC">
      <w:numFmt w:val="bullet"/>
      <w:lvlText w:val="•"/>
      <w:lvlJc w:val="left"/>
      <w:pPr>
        <w:ind w:left="6942" w:hanging="312"/>
      </w:pPr>
      <w:rPr>
        <w:rFonts w:hint="default"/>
        <w:lang w:val="en-US" w:eastAsia="en-US" w:bidi="en-US"/>
      </w:rPr>
    </w:lvl>
    <w:lvl w:ilvl="8" w:tplc="09CA036E">
      <w:numFmt w:val="bullet"/>
      <w:lvlText w:val="•"/>
      <w:lvlJc w:val="left"/>
      <w:pPr>
        <w:ind w:left="7917" w:hanging="312"/>
      </w:pPr>
      <w:rPr>
        <w:rFonts w:hint="default"/>
        <w:lang w:val="en-US" w:eastAsia="en-US" w:bidi="en-US"/>
      </w:rPr>
    </w:lvl>
  </w:abstractNum>
  <w:abstractNum w:abstractNumId="8" w15:restartNumberingAfterBreak="0">
    <w:nsid w:val="4E486F57"/>
    <w:multiLevelType w:val="hybridMultilevel"/>
    <w:tmpl w:val="5448CDBE"/>
    <w:lvl w:ilvl="0" w:tplc="A0AA04BE">
      <w:start w:val="31"/>
      <w:numFmt w:val="decimal"/>
      <w:lvlText w:val="%1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2FE6D8AE">
      <w:numFmt w:val="bullet"/>
      <w:lvlText w:val="•"/>
      <w:lvlJc w:val="left"/>
      <w:pPr>
        <w:ind w:left="1720" w:hanging="428"/>
      </w:pPr>
      <w:rPr>
        <w:rFonts w:hint="default"/>
        <w:lang w:val="en-US" w:eastAsia="en-US" w:bidi="en-US"/>
      </w:rPr>
    </w:lvl>
    <w:lvl w:ilvl="2" w:tplc="09D0D776">
      <w:numFmt w:val="bullet"/>
      <w:lvlText w:val="•"/>
      <w:lvlJc w:val="left"/>
      <w:pPr>
        <w:ind w:left="3240" w:hanging="428"/>
      </w:pPr>
      <w:rPr>
        <w:rFonts w:hint="default"/>
        <w:lang w:val="en-US" w:eastAsia="en-US" w:bidi="en-US"/>
      </w:rPr>
    </w:lvl>
    <w:lvl w:ilvl="3" w:tplc="7540A72A">
      <w:numFmt w:val="bullet"/>
      <w:lvlText w:val="•"/>
      <w:lvlJc w:val="left"/>
      <w:pPr>
        <w:ind w:left="4068" w:hanging="428"/>
      </w:pPr>
      <w:rPr>
        <w:rFonts w:hint="default"/>
        <w:lang w:val="en-US" w:eastAsia="en-US" w:bidi="en-US"/>
      </w:rPr>
    </w:lvl>
    <w:lvl w:ilvl="4" w:tplc="93CA15FE">
      <w:numFmt w:val="bullet"/>
      <w:lvlText w:val="•"/>
      <w:lvlJc w:val="left"/>
      <w:pPr>
        <w:ind w:left="4896" w:hanging="428"/>
      </w:pPr>
      <w:rPr>
        <w:rFonts w:hint="default"/>
        <w:lang w:val="en-US" w:eastAsia="en-US" w:bidi="en-US"/>
      </w:rPr>
    </w:lvl>
    <w:lvl w:ilvl="5" w:tplc="F120E76E">
      <w:numFmt w:val="bullet"/>
      <w:lvlText w:val="•"/>
      <w:lvlJc w:val="left"/>
      <w:pPr>
        <w:ind w:left="5724" w:hanging="428"/>
      </w:pPr>
      <w:rPr>
        <w:rFonts w:hint="default"/>
        <w:lang w:val="en-US" w:eastAsia="en-US" w:bidi="en-US"/>
      </w:rPr>
    </w:lvl>
    <w:lvl w:ilvl="6" w:tplc="0C52E820">
      <w:numFmt w:val="bullet"/>
      <w:lvlText w:val="•"/>
      <w:lvlJc w:val="left"/>
      <w:pPr>
        <w:ind w:left="6553" w:hanging="428"/>
      </w:pPr>
      <w:rPr>
        <w:rFonts w:hint="default"/>
        <w:lang w:val="en-US" w:eastAsia="en-US" w:bidi="en-US"/>
      </w:rPr>
    </w:lvl>
    <w:lvl w:ilvl="7" w:tplc="91BA15DE">
      <w:numFmt w:val="bullet"/>
      <w:lvlText w:val="•"/>
      <w:lvlJc w:val="left"/>
      <w:pPr>
        <w:ind w:left="7381" w:hanging="428"/>
      </w:pPr>
      <w:rPr>
        <w:rFonts w:hint="default"/>
        <w:lang w:val="en-US" w:eastAsia="en-US" w:bidi="en-US"/>
      </w:rPr>
    </w:lvl>
    <w:lvl w:ilvl="8" w:tplc="49524ED0">
      <w:numFmt w:val="bullet"/>
      <w:lvlText w:val="•"/>
      <w:lvlJc w:val="left"/>
      <w:pPr>
        <w:ind w:left="8209" w:hanging="428"/>
      </w:pPr>
      <w:rPr>
        <w:rFonts w:hint="default"/>
        <w:lang w:val="en-US" w:eastAsia="en-US" w:bidi="en-US"/>
      </w:rPr>
    </w:lvl>
  </w:abstractNum>
  <w:abstractNum w:abstractNumId="9" w15:restartNumberingAfterBreak="0">
    <w:nsid w:val="69093BE2"/>
    <w:multiLevelType w:val="hybridMultilevel"/>
    <w:tmpl w:val="224AB368"/>
    <w:lvl w:ilvl="0" w:tplc="3B7C6E1A">
      <w:start w:val="1"/>
      <w:numFmt w:val="decimal"/>
      <w:lvlText w:val="%1)"/>
      <w:lvlJc w:val="left"/>
      <w:pPr>
        <w:ind w:left="118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35706148">
      <w:numFmt w:val="bullet"/>
      <w:lvlText w:val="•"/>
      <w:lvlJc w:val="left"/>
      <w:pPr>
        <w:ind w:left="1094" w:hanging="286"/>
      </w:pPr>
      <w:rPr>
        <w:rFonts w:hint="default"/>
        <w:lang w:val="en-US" w:eastAsia="en-US" w:bidi="en-US"/>
      </w:rPr>
    </w:lvl>
    <w:lvl w:ilvl="2" w:tplc="77B4C704">
      <w:numFmt w:val="bullet"/>
      <w:lvlText w:val="•"/>
      <w:lvlJc w:val="left"/>
      <w:pPr>
        <w:ind w:left="2069" w:hanging="286"/>
      </w:pPr>
      <w:rPr>
        <w:rFonts w:hint="default"/>
        <w:lang w:val="en-US" w:eastAsia="en-US" w:bidi="en-US"/>
      </w:rPr>
    </w:lvl>
    <w:lvl w:ilvl="3" w:tplc="79563618">
      <w:numFmt w:val="bullet"/>
      <w:lvlText w:val="•"/>
      <w:lvlJc w:val="left"/>
      <w:pPr>
        <w:ind w:left="3043" w:hanging="286"/>
      </w:pPr>
      <w:rPr>
        <w:rFonts w:hint="default"/>
        <w:lang w:val="en-US" w:eastAsia="en-US" w:bidi="en-US"/>
      </w:rPr>
    </w:lvl>
    <w:lvl w:ilvl="4" w:tplc="986C11C6">
      <w:numFmt w:val="bullet"/>
      <w:lvlText w:val="•"/>
      <w:lvlJc w:val="left"/>
      <w:pPr>
        <w:ind w:left="4018" w:hanging="286"/>
      </w:pPr>
      <w:rPr>
        <w:rFonts w:hint="default"/>
        <w:lang w:val="en-US" w:eastAsia="en-US" w:bidi="en-US"/>
      </w:rPr>
    </w:lvl>
    <w:lvl w:ilvl="5" w:tplc="3C3075BA">
      <w:numFmt w:val="bullet"/>
      <w:lvlText w:val="•"/>
      <w:lvlJc w:val="left"/>
      <w:pPr>
        <w:ind w:left="4993" w:hanging="286"/>
      </w:pPr>
      <w:rPr>
        <w:rFonts w:hint="default"/>
        <w:lang w:val="en-US" w:eastAsia="en-US" w:bidi="en-US"/>
      </w:rPr>
    </w:lvl>
    <w:lvl w:ilvl="6" w:tplc="E312D39E">
      <w:numFmt w:val="bullet"/>
      <w:lvlText w:val="•"/>
      <w:lvlJc w:val="left"/>
      <w:pPr>
        <w:ind w:left="5967" w:hanging="286"/>
      </w:pPr>
      <w:rPr>
        <w:rFonts w:hint="default"/>
        <w:lang w:val="en-US" w:eastAsia="en-US" w:bidi="en-US"/>
      </w:rPr>
    </w:lvl>
    <w:lvl w:ilvl="7" w:tplc="F3A49E66">
      <w:numFmt w:val="bullet"/>
      <w:lvlText w:val="•"/>
      <w:lvlJc w:val="left"/>
      <w:pPr>
        <w:ind w:left="6942" w:hanging="286"/>
      </w:pPr>
      <w:rPr>
        <w:rFonts w:hint="default"/>
        <w:lang w:val="en-US" w:eastAsia="en-US" w:bidi="en-US"/>
      </w:rPr>
    </w:lvl>
    <w:lvl w:ilvl="8" w:tplc="56AEB79C">
      <w:numFmt w:val="bullet"/>
      <w:lvlText w:val="•"/>
      <w:lvlJc w:val="left"/>
      <w:pPr>
        <w:ind w:left="7917" w:hanging="286"/>
      </w:pPr>
      <w:rPr>
        <w:rFonts w:hint="default"/>
        <w:lang w:val="en-US" w:eastAsia="en-US" w:bidi="en-US"/>
      </w:rPr>
    </w:lvl>
  </w:abstractNum>
  <w:abstractNum w:abstractNumId="10" w15:restartNumberingAfterBreak="0">
    <w:nsid w:val="6A493B53"/>
    <w:multiLevelType w:val="hybridMultilevel"/>
    <w:tmpl w:val="5F7EDDAA"/>
    <w:lvl w:ilvl="0" w:tplc="80746726">
      <w:start w:val="1"/>
      <w:numFmt w:val="decimal"/>
      <w:lvlText w:val="%1)"/>
      <w:lvlJc w:val="left"/>
      <w:pPr>
        <w:ind w:left="152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A66CE79A">
      <w:numFmt w:val="bullet"/>
      <w:lvlText w:val="•"/>
      <w:lvlJc w:val="left"/>
      <w:pPr>
        <w:ind w:left="1130" w:hanging="312"/>
      </w:pPr>
      <w:rPr>
        <w:rFonts w:hint="default"/>
        <w:lang w:val="en-US" w:eastAsia="en-US" w:bidi="en-US"/>
      </w:rPr>
    </w:lvl>
    <w:lvl w:ilvl="2" w:tplc="B55292DC">
      <w:numFmt w:val="bullet"/>
      <w:lvlText w:val="•"/>
      <w:lvlJc w:val="left"/>
      <w:pPr>
        <w:ind w:left="2101" w:hanging="312"/>
      </w:pPr>
      <w:rPr>
        <w:rFonts w:hint="default"/>
        <w:lang w:val="en-US" w:eastAsia="en-US" w:bidi="en-US"/>
      </w:rPr>
    </w:lvl>
    <w:lvl w:ilvl="3" w:tplc="AD2600FA">
      <w:numFmt w:val="bullet"/>
      <w:lvlText w:val="•"/>
      <w:lvlJc w:val="left"/>
      <w:pPr>
        <w:ind w:left="3071" w:hanging="312"/>
      </w:pPr>
      <w:rPr>
        <w:rFonts w:hint="default"/>
        <w:lang w:val="en-US" w:eastAsia="en-US" w:bidi="en-US"/>
      </w:rPr>
    </w:lvl>
    <w:lvl w:ilvl="4" w:tplc="E0AE0DE0">
      <w:numFmt w:val="bullet"/>
      <w:lvlText w:val="•"/>
      <w:lvlJc w:val="left"/>
      <w:pPr>
        <w:ind w:left="4042" w:hanging="312"/>
      </w:pPr>
      <w:rPr>
        <w:rFonts w:hint="default"/>
        <w:lang w:val="en-US" w:eastAsia="en-US" w:bidi="en-US"/>
      </w:rPr>
    </w:lvl>
    <w:lvl w:ilvl="5" w:tplc="CDB2C7E2">
      <w:numFmt w:val="bullet"/>
      <w:lvlText w:val="•"/>
      <w:lvlJc w:val="left"/>
      <w:pPr>
        <w:ind w:left="5013" w:hanging="312"/>
      </w:pPr>
      <w:rPr>
        <w:rFonts w:hint="default"/>
        <w:lang w:val="en-US" w:eastAsia="en-US" w:bidi="en-US"/>
      </w:rPr>
    </w:lvl>
    <w:lvl w:ilvl="6" w:tplc="BAB89E72">
      <w:numFmt w:val="bullet"/>
      <w:lvlText w:val="•"/>
      <w:lvlJc w:val="left"/>
      <w:pPr>
        <w:ind w:left="5983" w:hanging="312"/>
      </w:pPr>
      <w:rPr>
        <w:rFonts w:hint="default"/>
        <w:lang w:val="en-US" w:eastAsia="en-US" w:bidi="en-US"/>
      </w:rPr>
    </w:lvl>
    <w:lvl w:ilvl="7" w:tplc="141CF2E0">
      <w:numFmt w:val="bullet"/>
      <w:lvlText w:val="•"/>
      <w:lvlJc w:val="left"/>
      <w:pPr>
        <w:ind w:left="6954" w:hanging="312"/>
      </w:pPr>
      <w:rPr>
        <w:rFonts w:hint="default"/>
        <w:lang w:val="en-US" w:eastAsia="en-US" w:bidi="en-US"/>
      </w:rPr>
    </w:lvl>
    <w:lvl w:ilvl="8" w:tplc="0E96F298">
      <w:numFmt w:val="bullet"/>
      <w:lvlText w:val="•"/>
      <w:lvlJc w:val="left"/>
      <w:pPr>
        <w:ind w:left="7925" w:hanging="312"/>
      </w:pPr>
      <w:rPr>
        <w:rFonts w:hint="default"/>
        <w:lang w:val="en-US" w:eastAsia="en-US" w:bidi="en-US"/>
      </w:rPr>
    </w:lvl>
  </w:abstractNum>
  <w:abstractNum w:abstractNumId="11" w15:restartNumberingAfterBreak="0">
    <w:nsid w:val="780363C1"/>
    <w:multiLevelType w:val="hybridMultilevel"/>
    <w:tmpl w:val="83F848BE"/>
    <w:lvl w:ilvl="0" w:tplc="012439A8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63DA35B6">
      <w:numFmt w:val="bullet"/>
      <w:lvlText w:val="•"/>
      <w:lvlJc w:val="left"/>
      <w:pPr>
        <w:ind w:left="1094" w:hanging="164"/>
      </w:pPr>
      <w:rPr>
        <w:rFonts w:hint="default"/>
        <w:lang w:val="en-US" w:eastAsia="en-US" w:bidi="en-US"/>
      </w:rPr>
    </w:lvl>
    <w:lvl w:ilvl="2" w:tplc="1A06C6CA">
      <w:numFmt w:val="bullet"/>
      <w:lvlText w:val="•"/>
      <w:lvlJc w:val="left"/>
      <w:pPr>
        <w:ind w:left="2069" w:hanging="164"/>
      </w:pPr>
      <w:rPr>
        <w:rFonts w:hint="default"/>
        <w:lang w:val="en-US" w:eastAsia="en-US" w:bidi="en-US"/>
      </w:rPr>
    </w:lvl>
    <w:lvl w:ilvl="3" w:tplc="BA7A51F4">
      <w:numFmt w:val="bullet"/>
      <w:lvlText w:val="•"/>
      <w:lvlJc w:val="left"/>
      <w:pPr>
        <w:ind w:left="3043" w:hanging="164"/>
      </w:pPr>
      <w:rPr>
        <w:rFonts w:hint="default"/>
        <w:lang w:val="en-US" w:eastAsia="en-US" w:bidi="en-US"/>
      </w:rPr>
    </w:lvl>
    <w:lvl w:ilvl="4" w:tplc="71B8F812">
      <w:numFmt w:val="bullet"/>
      <w:lvlText w:val="•"/>
      <w:lvlJc w:val="left"/>
      <w:pPr>
        <w:ind w:left="4018" w:hanging="164"/>
      </w:pPr>
      <w:rPr>
        <w:rFonts w:hint="default"/>
        <w:lang w:val="en-US" w:eastAsia="en-US" w:bidi="en-US"/>
      </w:rPr>
    </w:lvl>
    <w:lvl w:ilvl="5" w:tplc="75940822">
      <w:numFmt w:val="bullet"/>
      <w:lvlText w:val="•"/>
      <w:lvlJc w:val="left"/>
      <w:pPr>
        <w:ind w:left="4993" w:hanging="164"/>
      </w:pPr>
      <w:rPr>
        <w:rFonts w:hint="default"/>
        <w:lang w:val="en-US" w:eastAsia="en-US" w:bidi="en-US"/>
      </w:rPr>
    </w:lvl>
    <w:lvl w:ilvl="6" w:tplc="79566B94">
      <w:numFmt w:val="bullet"/>
      <w:lvlText w:val="•"/>
      <w:lvlJc w:val="left"/>
      <w:pPr>
        <w:ind w:left="5967" w:hanging="164"/>
      </w:pPr>
      <w:rPr>
        <w:rFonts w:hint="default"/>
        <w:lang w:val="en-US" w:eastAsia="en-US" w:bidi="en-US"/>
      </w:rPr>
    </w:lvl>
    <w:lvl w:ilvl="7" w:tplc="9AAC1D58">
      <w:numFmt w:val="bullet"/>
      <w:lvlText w:val="•"/>
      <w:lvlJc w:val="left"/>
      <w:pPr>
        <w:ind w:left="6942" w:hanging="164"/>
      </w:pPr>
      <w:rPr>
        <w:rFonts w:hint="default"/>
        <w:lang w:val="en-US" w:eastAsia="en-US" w:bidi="en-US"/>
      </w:rPr>
    </w:lvl>
    <w:lvl w:ilvl="8" w:tplc="26A8802E">
      <w:numFmt w:val="bullet"/>
      <w:lvlText w:val="•"/>
      <w:lvlJc w:val="left"/>
      <w:pPr>
        <w:ind w:left="7917" w:hanging="164"/>
      </w:pPr>
      <w:rPr>
        <w:rFonts w:hint="default"/>
        <w:lang w:val="en-US" w:eastAsia="en-US" w:bidi="en-US"/>
      </w:rPr>
    </w:lvl>
  </w:abstractNum>
  <w:abstractNum w:abstractNumId="12" w15:restartNumberingAfterBreak="0">
    <w:nsid w:val="78A92E67"/>
    <w:multiLevelType w:val="hybridMultilevel"/>
    <w:tmpl w:val="E88A7ED0"/>
    <w:lvl w:ilvl="0" w:tplc="677092B2">
      <w:numFmt w:val="bullet"/>
      <w:lvlText w:val="о"/>
      <w:lvlJc w:val="left"/>
      <w:pPr>
        <w:ind w:left="2524" w:hanging="241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en-US"/>
      </w:rPr>
    </w:lvl>
    <w:lvl w:ilvl="1" w:tplc="579EA698">
      <w:start w:val="1"/>
      <w:numFmt w:val="decimal"/>
      <w:lvlText w:val="%2."/>
      <w:lvlJc w:val="left"/>
      <w:pPr>
        <w:ind w:left="390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en-US"/>
      </w:rPr>
    </w:lvl>
    <w:lvl w:ilvl="2" w:tplc="99CA7D02">
      <w:numFmt w:val="bullet"/>
      <w:lvlText w:val="•"/>
      <w:lvlJc w:val="left"/>
      <w:pPr>
        <w:ind w:left="4562" w:hanging="281"/>
      </w:pPr>
      <w:rPr>
        <w:rFonts w:hint="default"/>
        <w:lang w:val="en-US" w:eastAsia="en-US" w:bidi="en-US"/>
      </w:rPr>
    </w:lvl>
    <w:lvl w:ilvl="3" w:tplc="27402664">
      <w:numFmt w:val="bullet"/>
      <w:lvlText w:val="•"/>
      <w:lvlJc w:val="left"/>
      <w:pPr>
        <w:ind w:left="5225" w:hanging="281"/>
      </w:pPr>
      <w:rPr>
        <w:rFonts w:hint="default"/>
        <w:lang w:val="en-US" w:eastAsia="en-US" w:bidi="en-US"/>
      </w:rPr>
    </w:lvl>
    <w:lvl w:ilvl="4" w:tplc="45FE87E6">
      <w:numFmt w:val="bullet"/>
      <w:lvlText w:val="•"/>
      <w:lvlJc w:val="left"/>
      <w:pPr>
        <w:ind w:left="5888" w:hanging="281"/>
      </w:pPr>
      <w:rPr>
        <w:rFonts w:hint="default"/>
        <w:lang w:val="en-US" w:eastAsia="en-US" w:bidi="en-US"/>
      </w:rPr>
    </w:lvl>
    <w:lvl w:ilvl="5" w:tplc="193C8E94">
      <w:numFmt w:val="bullet"/>
      <w:lvlText w:val="•"/>
      <w:lvlJc w:val="left"/>
      <w:pPr>
        <w:ind w:left="6551" w:hanging="281"/>
      </w:pPr>
      <w:rPr>
        <w:rFonts w:hint="default"/>
        <w:lang w:val="en-US" w:eastAsia="en-US" w:bidi="en-US"/>
      </w:rPr>
    </w:lvl>
    <w:lvl w:ilvl="6" w:tplc="49BE83D0">
      <w:numFmt w:val="bullet"/>
      <w:lvlText w:val="•"/>
      <w:lvlJc w:val="left"/>
      <w:pPr>
        <w:ind w:left="7214" w:hanging="281"/>
      </w:pPr>
      <w:rPr>
        <w:rFonts w:hint="default"/>
        <w:lang w:val="en-US" w:eastAsia="en-US" w:bidi="en-US"/>
      </w:rPr>
    </w:lvl>
    <w:lvl w:ilvl="7" w:tplc="31C0DFF8">
      <w:numFmt w:val="bullet"/>
      <w:lvlText w:val="•"/>
      <w:lvlJc w:val="left"/>
      <w:pPr>
        <w:ind w:left="7877" w:hanging="281"/>
      </w:pPr>
      <w:rPr>
        <w:rFonts w:hint="default"/>
        <w:lang w:val="en-US" w:eastAsia="en-US" w:bidi="en-US"/>
      </w:rPr>
    </w:lvl>
    <w:lvl w:ilvl="8" w:tplc="D5E0A9F6">
      <w:numFmt w:val="bullet"/>
      <w:lvlText w:val="•"/>
      <w:lvlJc w:val="left"/>
      <w:pPr>
        <w:ind w:left="8540" w:hanging="28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DA"/>
    <w:rsid w:val="00165BAA"/>
    <w:rsid w:val="001C32FA"/>
    <w:rsid w:val="003237F9"/>
    <w:rsid w:val="00715A8C"/>
    <w:rsid w:val="007A5376"/>
    <w:rsid w:val="007F5ADA"/>
    <w:rsid w:val="009A6F3D"/>
    <w:rsid w:val="00B05E0E"/>
    <w:rsid w:val="00F4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E2092"/>
  <w15:docId w15:val="{1701FBFA-1C7D-4222-860B-EA8E4A208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5ADA"/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5A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F5ADA"/>
    <w:pPr>
      <w:ind w:left="118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F5ADA"/>
    <w:pPr>
      <w:ind w:left="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F5ADA"/>
    <w:pPr>
      <w:ind w:left="11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F5ADA"/>
  </w:style>
  <w:style w:type="character" w:customStyle="1" w:styleId="2">
    <w:name w:val="Основной текст (2)_"/>
    <w:basedOn w:val="a0"/>
    <w:link w:val="20"/>
    <w:locked/>
    <w:rsid w:val="00715A8C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15A8C"/>
    <w:pPr>
      <w:shd w:val="clear" w:color="auto" w:fill="FFFFFF"/>
      <w:autoSpaceDE/>
      <w:autoSpaceDN/>
      <w:spacing w:after="660" w:line="274" w:lineRule="exact"/>
      <w:jc w:val="right"/>
    </w:pPr>
    <w:rPr>
      <w:b/>
      <w:bCs/>
      <w:spacing w:val="2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«УТВЕРЖДЕНО»</vt:lpstr>
    </vt:vector>
  </TitlesOfParts>
  <Company>MICROSOFT</Company>
  <LinksUpToDate>false</LinksUpToDate>
  <CharactersWithSpaces>16739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«УТВЕРЖДЕНО»</dc:title>
  <dc:creator>Comp2</dc:creator>
  <cp:lastModifiedBy>Пользователь</cp:lastModifiedBy>
  <cp:revision>2</cp:revision>
  <dcterms:created xsi:type="dcterms:W3CDTF">2019-05-14T09:47:00Z</dcterms:created>
  <dcterms:modified xsi:type="dcterms:W3CDTF">2019-05-14T09:47:00Z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2018-11-13T00:00:00Z</vt:filetime>
  </property>
</Properties>
</file>